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15" w:rsidRPr="00092818" w:rsidRDefault="00E9458E" w:rsidP="00E9458E">
      <w:pPr>
        <w:pStyle w:val="Heading1"/>
        <w:rPr>
          <w:sz w:val="36"/>
          <w:szCs w:val="36"/>
        </w:rPr>
      </w:pPr>
      <w:r w:rsidRPr="00092818">
        <w:rPr>
          <w:sz w:val="36"/>
          <w:szCs w:val="36"/>
        </w:rPr>
        <w:t>Workforce Disability Equa</w:t>
      </w:r>
      <w:r w:rsidR="00A85848">
        <w:rPr>
          <w:sz w:val="36"/>
          <w:szCs w:val="36"/>
        </w:rPr>
        <w:t>lit</w:t>
      </w:r>
      <w:r w:rsidR="00885928">
        <w:rPr>
          <w:sz w:val="36"/>
          <w:szCs w:val="36"/>
        </w:rPr>
        <w:t>y Standard Delivery Plan 2021-</w:t>
      </w:r>
      <w:r w:rsidR="00F549BC">
        <w:rPr>
          <w:sz w:val="36"/>
          <w:szCs w:val="36"/>
        </w:rPr>
        <w:t>20</w:t>
      </w:r>
      <w:r w:rsidR="00885928">
        <w:rPr>
          <w:sz w:val="36"/>
          <w:szCs w:val="36"/>
        </w:rPr>
        <w:t>25</w:t>
      </w:r>
    </w:p>
    <w:p w:rsidR="00E9458E" w:rsidRDefault="00E9458E" w:rsidP="00E9458E"/>
    <w:tbl>
      <w:tblPr>
        <w:tblStyle w:val="TableGrid"/>
        <w:tblW w:w="0" w:type="auto"/>
        <w:tblLayout w:type="fixed"/>
        <w:tblLook w:val="04A0" w:firstRow="1" w:lastRow="0" w:firstColumn="1" w:lastColumn="0" w:noHBand="0" w:noVBand="1"/>
      </w:tblPr>
      <w:tblGrid>
        <w:gridCol w:w="2750"/>
        <w:gridCol w:w="3155"/>
        <w:gridCol w:w="1555"/>
        <w:gridCol w:w="1273"/>
        <w:gridCol w:w="2828"/>
        <w:gridCol w:w="1697"/>
        <w:gridCol w:w="881"/>
      </w:tblGrid>
      <w:tr w:rsidR="00AE7AEE" w:rsidTr="009F09C7">
        <w:trPr>
          <w:trHeight w:val="143"/>
        </w:trPr>
        <w:tc>
          <w:tcPr>
            <w:tcW w:w="2750" w:type="dxa"/>
          </w:tcPr>
          <w:p w:rsidR="00E9458E" w:rsidRPr="00D34DB9" w:rsidRDefault="002B5224" w:rsidP="00C2491A">
            <w:pPr>
              <w:rPr>
                <w:b/>
              </w:rPr>
            </w:pPr>
            <w:r w:rsidRPr="00D34DB9">
              <w:rPr>
                <w:b/>
              </w:rPr>
              <w:t xml:space="preserve">EDI Strategic Plan </w:t>
            </w:r>
            <w:r w:rsidR="00E9458E" w:rsidRPr="00D34DB9">
              <w:rPr>
                <w:b/>
              </w:rPr>
              <w:t xml:space="preserve">Objective </w:t>
            </w:r>
          </w:p>
          <w:p w:rsidR="00E9458E" w:rsidRPr="00D34DB9" w:rsidRDefault="00E9458E" w:rsidP="00C2491A">
            <w:pPr>
              <w:rPr>
                <w:b/>
              </w:rPr>
            </w:pPr>
          </w:p>
          <w:p w:rsidR="00E9458E" w:rsidRPr="00D34DB9" w:rsidRDefault="00E9458E" w:rsidP="00C2491A">
            <w:pPr>
              <w:rPr>
                <w:b/>
              </w:rPr>
            </w:pPr>
          </w:p>
        </w:tc>
        <w:tc>
          <w:tcPr>
            <w:tcW w:w="3155" w:type="dxa"/>
          </w:tcPr>
          <w:p w:rsidR="00E9458E" w:rsidRPr="00D34DB9" w:rsidRDefault="00E9458E" w:rsidP="00C2491A">
            <w:pPr>
              <w:rPr>
                <w:b/>
              </w:rPr>
            </w:pPr>
            <w:r w:rsidRPr="00D34DB9">
              <w:rPr>
                <w:b/>
              </w:rPr>
              <w:t>Actions</w:t>
            </w:r>
          </w:p>
        </w:tc>
        <w:tc>
          <w:tcPr>
            <w:tcW w:w="1555" w:type="dxa"/>
          </w:tcPr>
          <w:p w:rsidR="00E9458E" w:rsidRPr="00D34DB9" w:rsidRDefault="00E9458E" w:rsidP="00C2491A">
            <w:pPr>
              <w:rPr>
                <w:b/>
              </w:rPr>
            </w:pPr>
            <w:r w:rsidRPr="00D34DB9">
              <w:rPr>
                <w:b/>
              </w:rPr>
              <w:t>Accountable Officer</w:t>
            </w:r>
            <w:r w:rsidR="00D34DB9" w:rsidRPr="00D34DB9">
              <w:rPr>
                <w:b/>
              </w:rPr>
              <w:t>(s)</w:t>
            </w:r>
          </w:p>
        </w:tc>
        <w:tc>
          <w:tcPr>
            <w:tcW w:w="1273" w:type="dxa"/>
          </w:tcPr>
          <w:p w:rsidR="00E9458E" w:rsidRPr="00D34DB9" w:rsidRDefault="008235D9" w:rsidP="00C2491A">
            <w:pPr>
              <w:rPr>
                <w:b/>
              </w:rPr>
            </w:pPr>
            <w:r>
              <w:rPr>
                <w:b/>
              </w:rPr>
              <w:t>Timescale</w:t>
            </w:r>
          </w:p>
        </w:tc>
        <w:tc>
          <w:tcPr>
            <w:tcW w:w="2828" w:type="dxa"/>
          </w:tcPr>
          <w:p w:rsidR="00E9458E" w:rsidRPr="00D34DB9" w:rsidRDefault="00E9458E" w:rsidP="00C2491A">
            <w:pPr>
              <w:rPr>
                <w:b/>
              </w:rPr>
            </w:pPr>
            <w:r w:rsidRPr="00D34DB9">
              <w:rPr>
                <w:b/>
              </w:rPr>
              <w:t>Metric</w:t>
            </w:r>
          </w:p>
        </w:tc>
        <w:tc>
          <w:tcPr>
            <w:tcW w:w="1697" w:type="dxa"/>
          </w:tcPr>
          <w:p w:rsidR="00E9458E" w:rsidRPr="00D34DB9" w:rsidRDefault="00E9458E" w:rsidP="00C2491A">
            <w:pPr>
              <w:rPr>
                <w:b/>
              </w:rPr>
            </w:pPr>
            <w:r w:rsidRPr="00D34DB9">
              <w:rPr>
                <w:b/>
              </w:rPr>
              <w:t>NHS People Plan Theme</w:t>
            </w:r>
          </w:p>
        </w:tc>
        <w:tc>
          <w:tcPr>
            <w:tcW w:w="881" w:type="dxa"/>
          </w:tcPr>
          <w:p w:rsidR="00E9458E" w:rsidRPr="00D34DB9" w:rsidRDefault="00A45FE0" w:rsidP="00C2491A">
            <w:pPr>
              <w:rPr>
                <w:b/>
              </w:rPr>
            </w:pPr>
            <w:r w:rsidRPr="00D34DB9">
              <w:rPr>
                <w:b/>
              </w:rPr>
              <w:t>RAG</w:t>
            </w:r>
            <w:r w:rsidR="00E9458E" w:rsidRPr="00D34DB9">
              <w:rPr>
                <w:b/>
              </w:rPr>
              <w:t xml:space="preserve"> rating </w:t>
            </w:r>
          </w:p>
        </w:tc>
      </w:tr>
      <w:tr w:rsidR="00AE7AEE" w:rsidTr="009F09C7">
        <w:trPr>
          <w:trHeight w:val="3580"/>
        </w:trPr>
        <w:tc>
          <w:tcPr>
            <w:tcW w:w="2750" w:type="dxa"/>
          </w:tcPr>
          <w:p w:rsidR="00462F1E" w:rsidRDefault="00462F1E" w:rsidP="00933790"/>
          <w:p w:rsidR="00BC3372" w:rsidRDefault="00D34DB9" w:rsidP="00933790">
            <w:r>
              <w:t>1.</w:t>
            </w:r>
            <w:r w:rsidR="000F65C2">
              <w:t xml:space="preserve"> </w:t>
            </w:r>
            <w:r w:rsidR="00FD4B68" w:rsidRPr="00933790">
              <w:t>Embed EDI interventions into the recruitment process</w:t>
            </w:r>
          </w:p>
          <w:p w:rsidR="00933790" w:rsidRDefault="00933790" w:rsidP="00933790"/>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D34DB9" w:rsidRDefault="00D34DB9" w:rsidP="00D43A37"/>
          <w:p w:rsidR="003E01A4" w:rsidRDefault="003E01A4" w:rsidP="00D43A37"/>
          <w:p w:rsidR="003E01A4" w:rsidRDefault="003E01A4" w:rsidP="00D43A37"/>
          <w:p w:rsidR="00A85848" w:rsidRDefault="00A85848" w:rsidP="00D43A37"/>
          <w:p w:rsidR="00A85848" w:rsidRDefault="00A85848" w:rsidP="00D43A37"/>
          <w:p w:rsidR="00A85848" w:rsidRDefault="00A85848" w:rsidP="00D43A37"/>
          <w:p w:rsidR="00A85848" w:rsidRDefault="00A85848" w:rsidP="00D43A37"/>
          <w:p w:rsidR="00A85848" w:rsidRDefault="00A85848" w:rsidP="00D43A37"/>
          <w:p w:rsidR="003E01A4" w:rsidRDefault="003E01A4" w:rsidP="00D43A37"/>
          <w:p w:rsidR="00BC3372" w:rsidRDefault="00D34DB9" w:rsidP="00D43A37">
            <w:r>
              <w:t>2.</w:t>
            </w:r>
            <w:r w:rsidR="000F65C2">
              <w:t xml:space="preserve"> </w:t>
            </w:r>
            <w:r w:rsidR="00FD4B68" w:rsidRPr="00D43A37">
              <w:t>Ensure that the development of the UHL Employer Brand includes the integration of EDI</w:t>
            </w:r>
          </w:p>
          <w:p w:rsidR="00D43A37" w:rsidRDefault="00D43A37" w:rsidP="00D43A37"/>
          <w:p w:rsidR="00D34DB9" w:rsidRDefault="00D34DB9" w:rsidP="00D43A37"/>
          <w:p w:rsidR="00273936" w:rsidRDefault="00FC7F61" w:rsidP="00D43A37">
            <w:r>
              <w:rPr>
                <w:noProof/>
                <w:lang w:eastAsia="en-GB"/>
              </w:rPr>
              <mc:AlternateContent>
                <mc:Choice Requires="wps">
                  <w:drawing>
                    <wp:anchor distT="0" distB="0" distL="114300" distR="114300" simplePos="0" relativeHeight="251661312" behindDoc="0" locked="0" layoutInCell="1" allowOverlap="1" wp14:anchorId="1CBA7D3C" wp14:editId="39632896">
                      <wp:simplePos x="0" y="0"/>
                      <wp:positionH relativeFrom="column">
                        <wp:posOffset>-60960</wp:posOffset>
                      </wp:positionH>
                      <wp:positionV relativeFrom="paragraph">
                        <wp:posOffset>102870</wp:posOffset>
                      </wp:positionV>
                      <wp:extent cx="55321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553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8.1pt" to="43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ZctQEAALcDAAAOAAAAZHJzL2Uyb0RvYy54bWysU8GOEzEMvSPxD1HudDqtFqFRp3voCi4I&#10;KhY+IJtxOhFJHDmhnf49TtrOIkAIIS6eOHnP9rM9m/vJO3EEShZDL9vFUgoIGgcbDr388vntqzdS&#10;pKzCoBwG6OUZkrzfvnyxOcUOVjiiG4AEBwmpO8VejjnHrmmSHsGrtMAIgR8NkleZXTo0A6kTR/eu&#10;WS2Xr5sT0hAJNaTEtw+XR7mt8Y0BnT8akyAL10uuLVdL1T4V22w3qjuQiqPV1zLUP1ThlQ2cdA71&#10;oLIS38j+EspbTZjQ5IVG36AxVkPVwGra5U9qHkcVoWrh5qQ4tyn9v7D6w3FPwg69XEsRlOcRPWZS&#10;9jBmscMQuIFIYl36dIqpY/gu7OnqpbinInoy5MuX5Yip9vY89xamLDRf3t2tV+2KR6Bvb80zMVLK&#10;7wC9KIdeOhuKbNWp4/uUORlDbxB2SiGX1PWUzw4K2IVPYFgKJ2sruy4R7ByJo+LxD1/bIoNjVWSh&#10;GOvcTFr+mXTFFhrUxfpb4oyuGTHkmehtQPpd1jzdSjUX/E31RWuR/YTDuQ6itoO3oyq7bnJZvx/9&#10;Sn/+37bfAQAA//8DAFBLAwQUAAYACAAAACEAcdE5bdwAAAAIAQAADwAAAGRycy9kb3ducmV2Lnht&#10;bEyPMU/DMBCFdyT+g3VI3VqnHdI0xKkQ0AmGkDIwuvGRRI3PUewmgV/PIQY63vee3r2X7WfbiREH&#10;3zpSsF5FIJAqZ1qqFbwfD8sEhA+ajO4coYIv9LDPb28ynRo30RuOZagFh5BPtYImhD6V0lcNWu1X&#10;rkdi7dMNVgc+h1qaQU8cbju5iaJYWt0Sf2h0j48NVufyYhVsn1/Kop+eXr8LuZVFMbqQnD+UWtzN&#10;D/cgAs7h3wy/9bk65Nzp5C5kvOgULHcxO5nHGxCsJ/GawekPyDyT1wPyHwAAAP//AwBQSwECLQAU&#10;AAYACAAAACEAtoM4kv4AAADhAQAAEwAAAAAAAAAAAAAAAAAAAAAAW0NvbnRlbnRfVHlwZXNdLnht&#10;bFBLAQItABQABgAIAAAAIQA4/SH/1gAAAJQBAAALAAAAAAAAAAAAAAAAAC8BAABfcmVscy8ucmVs&#10;c1BLAQItABQABgAIAAAAIQAzXnZctQEAALcDAAAOAAAAAAAAAAAAAAAAAC4CAABkcnMvZTJvRG9j&#10;LnhtbFBLAQItABQABgAIAAAAIQBx0Tlt3AAAAAgBAAAPAAAAAAAAAAAAAAAAAA8EAABkcnMvZG93&#10;bnJldi54bWxQSwUGAAAAAAQABADzAAAAGAUAAAAA&#10;" strokecolor="black [3040]"/>
                  </w:pict>
                </mc:Fallback>
              </mc:AlternateContent>
            </w:r>
          </w:p>
          <w:p w:rsidR="00FC7F61" w:rsidRDefault="00FC7F61" w:rsidP="00D43A37"/>
          <w:p w:rsidR="00BC3372" w:rsidRDefault="00D34DB9" w:rsidP="00D43A37">
            <w:r>
              <w:t>3.</w:t>
            </w:r>
            <w:r w:rsidR="000F65C2">
              <w:t xml:space="preserve"> </w:t>
            </w:r>
            <w:r w:rsidR="00FD4B68" w:rsidRPr="00D43A37">
              <w:t>Ensure that our Executive Search and Recruitment Partners are supporting the Trust to fulfil its EDI ambitions</w:t>
            </w:r>
          </w:p>
          <w:p w:rsidR="00D43A37" w:rsidRDefault="00D43A37" w:rsidP="00D43A37"/>
          <w:p w:rsidR="00941EA3" w:rsidRDefault="00941EA3" w:rsidP="00C2491A"/>
          <w:p w:rsidR="00941EA3" w:rsidRPr="00941EA3" w:rsidRDefault="00FC7F61" w:rsidP="00941EA3">
            <w:r>
              <w:rPr>
                <w:noProof/>
                <w:lang w:eastAsia="en-GB"/>
              </w:rPr>
              <mc:AlternateContent>
                <mc:Choice Requires="wps">
                  <w:drawing>
                    <wp:anchor distT="0" distB="0" distL="114300" distR="114300" simplePos="0" relativeHeight="251663360" behindDoc="0" locked="0" layoutInCell="1" allowOverlap="1" wp14:anchorId="2C18C867" wp14:editId="4DCCDCF3">
                      <wp:simplePos x="0" y="0"/>
                      <wp:positionH relativeFrom="column">
                        <wp:posOffset>1676400</wp:posOffset>
                      </wp:positionH>
                      <wp:positionV relativeFrom="paragraph">
                        <wp:posOffset>28575</wp:posOffset>
                      </wp:positionV>
                      <wp:extent cx="37947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pt,2.25pt" to="430.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L/twEAALcDAAAOAAAAZHJzL2Uyb0RvYy54bWysU8GOEzEMvSPxD1HudNql2oVRp3voCi4I&#10;Knb5gGzG6UQkceSEdvr3OGk7iwCh1YqLJ07es/1sz+p29E7sgZLF0MnFbC4FBI29DbtOfnv48Oad&#10;FCmr0CuHATp5hCRv169frQ6xhSsc0PVAgoOE1B5iJ4ecY9s0SQ/gVZphhMCPBsmrzC7tmp7UgaN7&#10;11zN59fNAamPhBpS4tu706Nc1/jGgM5fjEmQhesk15arpWofi23WK9XuSMXB6nMZ6gVVeGUDJ51C&#10;3amsxA+yf4TyVhMmNHmm0TdojNVQNbCaxfw3NfeDilC1cHNSnNqU/l9Y/Xm/JWH7Ti6lCMrziO4z&#10;KbsbsthgCNxAJLEsfTrE1DJ8E7Z09lLcUhE9GvLly3LEWHt7nHoLYxaaL9/evF/eXPMI9OWteSJG&#10;SvkjoBfl0ElnQ5GtWrX/lDInY+gFwk4p5JS6nvLRQQG78BUMS+Fki8quSwQbR2KvePz990WRwbEq&#10;slCMdW4izf9NOmMLDepiPZc4oWtGDHkiehuQ/pY1j5dSzQl/UX3SWmQ/Yn+sg6jt4O2oys6bXNbv&#10;V7/Sn/639U8AAAD//wMAUEsDBBQABgAIAAAAIQD6Q5gt3AAAAAcBAAAPAAAAZHJzL2Rvd25yZXYu&#10;eG1sTI9BT4NAFITvJv6HzTPpzS5tKiXI0hitJz1Q9ODxlX0CKfuWsFtAf72rF3uczGTmm2w3m06M&#10;NLjWsoLVMgJBXFndcq3g/e35NgHhPLLGzjIp+CIHu/z6KsNU24kPNJa+FqGEXYoKGu/7VEpXNWTQ&#10;LW1PHLxPOxj0QQ611ANOodx0ch1FsTTYclhosKfHhqpTeTYKtvuXsuinp9fvQm5lUYzWJ6cPpRY3&#10;88M9CE+z/w/DL35AhzwwHe2ZtROdgnW8CV+8gs0diOAn8SoGcfzTMs/kJX/+AwAA//8DAFBLAQIt&#10;ABQABgAIAAAAIQC2gziS/gAAAOEBAAATAAAAAAAAAAAAAAAAAAAAAABbQ29udGVudF9UeXBlc10u&#10;eG1sUEsBAi0AFAAGAAgAAAAhADj9If/WAAAAlAEAAAsAAAAAAAAAAAAAAAAALwEAAF9yZWxzLy5y&#10;ZWxzUEsBAi0AFAAGAAgAAAAhAGocYv+3AQAAtwMAAA4AAAAAAAAAAAAAAAAALgIAAGRycy9lMm9E&#10;b2MueG1sUEsBAi0AFAAGAAgAAAAhAPpDmC3cAAAABwEAAA8AAAAAAAAAAAAAAAAAEQQAAGRycy9k&#10;b3ducmV2LnhtbFBLBQYAAAAABAAEAPMAAAAaBQAAAAA=&#10;" strokecolor="black [3040]"/>
                  </w:pict>
                </mc:Fallback>
              </mc:AlternateContent>
            </w:r>
          </w:p>
          <w:p w:rsidR="00941EA3" w:rsidRPr="00941EA3" w:rsidRDefault="00941EA3" w:rsidP="00941EA3"/>
          <w:p w:rsidR="00941EA3" w:rsidRPr="00941EA3" w:rsidRDefault="00941EA3" w:rsidP="00941EA3"/>
          <w:p w:rsidR="00E9458E" w:rsidRPr="00941EA3" w:rsidRDefault="00E9458E" w:rsidP="00941EA3"/>
        </w:tc>
        <w:tc>
          <w:tcPr>
            <w:tcW w:w="3155" w:type="dxa"/>
          </w:tcPr>
          <w:p w:rsidR="00462F1E" w:rsidRDefault="00462F1E" w:rsidP="00462F1E">
            <w:pPr>
              <w:pStyle w:val="ListParagraph"/>
              <w:spacing w:after="0" w:line="240" w:lineRule="auto"/>
              <w:ind w:left="362"/>
            </w:pPr>
          </w:p>
          <w:p w:rsidR="00941EA3" w:rsidRDefault="00941EA3" w:rsidP="00462F1E">
            <w:pPr>
              <w:pStyle w:val="ListParagraph"/>
              <w:numPr>
                <w:ilvl w:val="0"/>
                <w:numId w:val="27"/>
              </w:numPr>
              <w:spacing w:after="0" w:line="240" w:lineRule="auto"/>
              <w:ind w:left="362" w:hanging="284"/>
            </w:pPr>
            <w:r w:rsidRPr="00D43A37">
              <w:t>Ensure that all JDs and per</w:t>
            </w:r>
            <w:r w:rsidR="00923FA7">
              <w:t>son specifications are accessible</w:t>
            </w:r>
            <w:r>
              <w:t xml:space="preserve"> and free from </w:t>
            </w:r>
            <w:proofErr w:type="spellStart"/>
            <w:r>
              <w:t>ableness</w:t>
            </w:r>
            <w:proofErr w:type="spellEnd"/>
            <w:r>
              <w:t xml:space="preserve"> bias</w:t>
            </w:r>
          </w:p>
          <w:p w:rsidR="00462F1E" w:rsidRDefault="00462F1E" w:rsidP="00462F1E">
            <w:pPr>
              <w:pStyle w:val="ListParagraph"/>
              <w:spacing w:after="0" w:line="240" w:lineRule="auto"/>
            </w:pPr>
          </w:p>
          <w:p w:rsidR="00462F1E" w:rsidRDefault="00462F1E" w:rsidP="00462F1E">
            <w:pPr>
              <w:pStyle w:val="ListParagraph"/>
              <w:spacing w:after="0" w:line="240" w:lineRule="auto"/>
            </w:pPr>
          </w:p>
          <w:p w:rsidR="00462F1E" w:rsidRDefault="00462F1E" w:rsidP="00462F1E">
            <w:pPr>
              <w:pStyle w:val="ListParagraph"/>
              <w:spacing w:after="0" w:line="240" w:lineRule="auto"/>
            </w:pPr>
            <w:r>
              <w:rPr>
                <w:noProof/>
                <w:lang w:eastAsia="en-GB"/>
              </w:rPr>
              <mc:AlternateContent>
                <mc:Choice Requires="wps">
                  <w:drawing>
                    <wp:anchor distT="0" distB="0" distL="114300" distR="114300" simplePos="0" relativeHeight="251659264" behindDoc="0" locked="0" layoutInCell="1" allowOverlap="1" wp14:anchorId="474545B2" wp14:editId="478F9B53">
                      <wp:simplePos x="0" y="0"/>
                      <wp:positionH relativeFrom="column">
                        <wp:posOffset>-66675</wp:posOffset>
                      </wp:positionH>
                      <wp:positionV relativeFrom="paragraph">
                        <wp:posOffset>163195</wp:posOffset>
                      </wp:positionV>
                      <wp:extent cx="37947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2.85pt" to="293.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D5tgEAALcDAAAOAAAAZHJzL2Uyb0RvYy54bWysU8GOEzEMvSPxD1HudNqCdmHU6R66gguC&#10;ioUPyGacTkQSR07oTP8eJ21nESCEEBdPnLxn+9mezd3knTgCJYuhk6vFUgoIGnsbDp388vnti9dS&#10;pKxCrxwG6OQJkrzbPn+2GWMLaxzQ9UCCg4TUjrGTQ86xbZqkB/AqLTBC4EeD5FVmlw5NT2rk6N41&#10;6+XyphmR+kioISW+vT8/ym2Nbwzo/NGYBFm4TnJtuVqq9rHYZrtR7YFUHKy+lKH+oQqvbOCkc6h7&#10;lZX4RvaXUN5qwoQmLzT6Bo2xGqoGVrNa/qTmYVARqhZuTopzm9L/C6s/HPckbN/JtRRBeR7RQyZl&#10;D0MWOwyBG4gk1qVPY0wtw3dhTxcvxT0V0ZMhX74sR0y1t6e5tzBlofny5e2bV7c3PAJ9fWueiJFS&#10;fgfoRTl00tlQZKtWHd+nzMkYeoWwUwo5p66nfHJQwC58AsNSONmqsusSwc6ROCoef/91VWRwrIos&#10;FGOdm0nLP5Mu2EKDulh/S5zRNSOGPBO9DUi/y5qna6nmjL+qPmstsh+xP9VB1HbwdlRll00u6/ej&#10;X+lP/9v2OwAAAP//AwBQSwMEFAAGAAgAAAAhAFGWtRXdAAAACQEAAA8AAABkcnMvZG93bnJldi54&#10;bWxMj01PhDAQhu8m/odmTLztDmyCEKRsjB8nPSB68NilI5ClU0K7gP56azy4x5l58s7zFvvVDGKm&#10;yfWWJcTbCARxY3XPrYT3t6dNBsJ5xVoNlknCFznYl5cXhcq1XfiV5tq3IoSwy5WEzvsxR3RNR0a5&#10;rR2Jw+3TTkb5ME4t6kktIdwMuIuiGzSq5/ChUyPdd9Qc65ORkD4+19W4PLx8V5hiVc3WZ8cPKa+v&#10;1rtbEJ5W/w/Dr35QhzI4HeyJtRODhE0cJQGVsEtSEAFIsjQGcfhbYFngeYPyBwAA//8DAFBLAQIt&#10;ABQABgAIAAAAIQC2gziS/gAAAOEBAAATAAAAAAAAAAAAAAAAAAAAAABbQ29udGVudF9UeXBlc10u&#10;eG1sUEsBAi0AFAAGAAgAAAAhADj9If/WAAAAlAEAAAsAAAAAAAAAAAAAAAAALwEAAF9yZWxzLy5y&#10;ZWxzUEsBAi0AFAAGAAgAAAAhAIghAPm2AQAAtwMAAA4AAAAAAAAAAAAAAAAALgIAAGRycy9lMm9E&#10;b2MueG1sUEsBAi0AFAAGAAgAAAAhAFGWtRXdAAAACQEAAA8AAAAAAAAAAAAAAAAAEAQAAGRycy9k&#10;b3ducmV2LnhtbFBLBQYAAAAABAAEAPMAAAAaBQAAAAA=&#10;" strokecolor="black [3040]"/>
                  </w:pict>
                </mc:Fallback>
              </mc:AlternateContent>
            </w:r>
          </w:p>
          <w:p w:rsidR="00E9458E" w:rsidRDefault="00E9458E" w:rsidP="00C2491A"/>
          <w:p w:rsidR="00D34DB9" w:rsidRDefault="002925F8" w:rsidP="00462F1E">
            <w:pPr>
              <w:pStyle w:val="ListParagraph"/>
              <w:numPr>
                <w:ilvl w:val="0"/>
                <w:numId w:val="27"/>
              </w:numPr>
              <w:spacing w:after="0" w:line="240" w:lineRule="auto"/>
              <w:ind w:left="362" w:hanging="284"/>
            </w:pPr>
            <w:r>
              <w:t>Roll-out an equality information disclosure campaign to encourage higher disability declaration rates</w:t>
            </w:r>
          </w:p>
          <w:p w:rsidR="00D34DB9" w:rsidRDefault="00D34DB9" w:rsidP="00C2491A"/>
          <w:p w:rsidR="002C2B83" w:rsidRDefault="002C2B83" w:rsidP="00C2491A"/>
          <w:p w:rsidR="002C2B83" w:rsidRDefault="002C2B83" w:rsidP="00C2491A"/>
          <w:p w:rsidR="002C2B83" w:rsidRDefault="002C2B83" w:rsidP="00C2491A"/>
          <w:p w:rsidR="002C2B83" w:rsidRDefault="002C2B83" w:rsidP="00C2491A"/>
          <w:p w:rsidR="002C2B83" w:rsidRDefault="002C2B83" w:rsidP="00C2491A"/>
          <w:p w:rsidR="002C2B83" w:rsidRDefault="002C2B83" w:rsidP="00C2491A"/>
          <w:p w:rsidR="002C2B83" w:rsidRDefault="002C2B83" w:rsidP="00C2491A"/>
          <w:p w:rsidR="002C2B83" w:rsidRDefault="002C2B83" w:rsidP="00C2491A"/>
          <w:p w:rsidR="00A85848" w:rsidRDefault="00A85848" w:rsidP="00C2491A"/>
          <w:p w:rsidR="00462F1E" w:rsidRDefault="00462F1E" w:rsidP="00C2491A"/>
          <w:p w:rsidR="00D34DB9" w:rsidRDefault="00D34DB9" w:rsidP="00462F1E">
            <w:pPr>
              <w:pStyle w:val="ListParagraph"/>
              <w:numPr>
                <w:ilvl w:val="0"/>
                <w:numId w:val="27"/>
              </w:numPr>
              <w:spacing w:after="0" w:line="240" w:lineRule="auto"/>
              <w:ind w:left="362" w:hanging="284"/>
            </w:pPr>
            <w:r>
              <w:t>Ensure inclusive and accessible messagin</w:t>
            </w:r>
            <w:r w:rsidR="00923FA7">
              <w:t xml:space="preserve">g e.g. employer brand collateral </w:t>
            </w:r>
            <w:r w:rsidR="003E01A4">
              <w:t xml:space="preserve"> in accessible formats</w:t>
            </w:r>
          </w:p>
          <w:p w:rsidR="00D34DB9" w:rsidRDefault="00D34DB9" w:rsidP="00C2491A"/>
          <w:p w:rsidR="00DE31F0" w:rsidRDefault="00DE31F0" w:rsidP="00C2491A"/>
          <w:p w:rsidR="00FC7F61" w:rsidRDefault="00FC7F61" w:rsidP="00C2491A"/>
          <w:p w:rsidR="00FC7F61" w:rsidRDefault="00FC7F61" w:rsidP="00C2491A"/>
          <w:p w:rsidR="00D34DB9" w:rsidRDefault="00923FA7" w:rsidP="00FC7F61">
            <w:pPr>
              <w:pStyle w:val="ListParagraph"/>
              <w:numPr>
                <w:ilvl w:val="0"/>
                <w:numId w:val="27"/>
              </w:numPr>
              <w:spacing w:after="0" w:line="240" w:lineRule="auto"/>
              <w:ind w:left="362" w:hanging="284"/>
            </w:pPr>
            <w:r>
              <w:t>Disability workforce representation</w:t>
            </w:r>
            <w:r w:rsidR="00D34DB9">
              <w:t xml:space="preserve"> ambitions reflected in contractual relationship with Executive Search and Recruitment Agencies</w:t>
            </w:r>
          </w:p>
          <w:p w:rsidR="00FC7F61" w:rsidRDefault="00FC7F61" w:rsidP="00FC7F61">
            <w:pPr>
              <w:pStyle w:val="ListParagraph"/>
              <w:spacing w:after="0" w:line="240" w:lineRule="auto"/>
              <w:ind w:left="362"/>
            </w:pPr>
          </w:p>
          <w:p w:rsidR="003E01A4" w:rsidRDefault="00FC7F61" w:rsidP="00FC7F61">
            <w:pPr>
              <w:tabs>
                <w:tab w:val="left" w:pos="972"/>
              </w:tabs>
            </w:pPr>
            <w:r>
              <w:tab/>
            </w:r>
          </w:p>
          <w:p w:rsidR="00AE7AEE" w:rsidRDefault="002D656C" w:rsidP="00733959">
            <w:pPr>
              <w:pStyle w:val="ListParagraph"/>
              <w:numPr>
                <w:ilvl w:val="0"/>
                <w:numId w:val="27"/>
              </w:numPr>
              <w:tabs>
                <w:tab w:val="left" w:pos="339"/>
              </w:tabs>
              <w:spacing w:after="0" w:line="240" w:lineRule="auto"/>
              <w:ind w:left="362" w:hanging="284"/>
            </w:pPr>
            <w:r>
              <w:t>Monitor disability status</w:t>
            </w:r>
            <w:r w:rsidR="00923FA7">
              <w:t xml:space="preserve"> of </w:t>
            </w:r>
            <w:r>
              <w:t xml:space="preserve">candidates on </w:t>
            </w:r>
            <w:r w:rsidR="00D34DB9">
              <w:t xml:space="preserve"> long</w:t>
            </w:r>
            <w:r w:rsidR="00923FA7">
              <w:t>lists</w:t>
            </w:r>
            <w:r w:rsidR="00D34DB9">
              <w:t xml:space="preserve"> and shortlist</w:t>
            </w:r>
            <w:r w:rsidR="00923FA7">
              <w:t>s</w:t>
            </w:r>
            <w:r w:rsidR="00D34DB9">
              <w:t xml:space="preserve"> </w:t>
            </w:r>
          </w:p>
        </w:tc>
        <w:tc>
          <w:tcPr>
            <w:tcW w:w="1555" w:type="dxa"/>
          </w:tcPr>
          <w:p w:rsidR="00462F1E" w:rsidRDefault="00462F1E" w:rsidP="00C2491A"/>
          <w:p w:rsidR="008235D9" w:rsidRDefault="00D34DB9" w:rsidP="00C2491A">
            <w:r>
              <w:t xml:space="preserve">Head of </w:t>
            </w:r>
            <w:r w:rsidR="008235D9">
              <w:t xml:space="preserve">Recruitment </w:t>
            </w:r>
            <w:r w:rsidR="00DE31F0">
              <w:t>/</w:t>
            </w:r>
          </w:p>
          <w:p w:rsidR="00E9458E" w:rsidRDefault="00D34DB9" w:rsidP="00C2491A">
            <w:r>
              <w:t>Head of EDI</w:t>
            </w:r>
            <w:r w:rsidR="00DE31F0">
              <w:t xml:space="preserve"> / Head of People Services</w:t>
            </w:r>
          </w:p>
          <w:p w:rsidR="00462F1E" w:rsidRDefault="00462F1E" w:rsidP="00C2491A"/>
          <w:p w:rsidR="00D34DB9" w:rsidRDefault="00D34DB9" w:rsidP="00C2491A"/>
          <w:p w:rsidR="00462F1E" w:rsidRDefault="00462F1E" w:rsidP="00462F1E">
            <w:r>
              <w:t>Head of Recruitment /</w:t>
            </w:r>
          </w:p>
          <w:p w:rsidR="00D34DB9" w:rsidRDefault="00462F1E" w:rsidP="00462F1E">
            <w:r>
              <w:t>Head of EDI / Head of People Services</w:t>
            </w:r>
          </w:p>
          <w:p w:rsidR="00D34DB9" w:rsidRDefault="00D34DB9" w:rsidP="00C2491A"/>
          <w:p w:rsidR="00D34DB9" w:rsidRDefault="00D34DB9" w:rsidP="00C2491A"/>
          <w:p w:rsidR="00D34DB9" w:rsidRDefault="00D34DB9" w:rsidP="00C2491A"/>
          <w:p w:rsidR="00D34DB9" w:rsidRDefault="00D34DB9" w:rsidP="00C2491A"/>
          <w:p w:rsidR="00D34DB9" w:rsidRDefault="00D34DB9" w:rsidP="00C2491A"/>
          <w:p w:rsidR="00D34DB9" w:rsidRDefault="00D34DB9" w:rsidP="00C2491A"/>
          <w:p w:rsidR="00D34DB9" w:rsidRDefault="00D34DB9" w:rsidP="00C2491A"/>
          <w:p w:rsidR="00D34DB9" w:rsidRDefault="00D34DB9" w:rsidP="00C2491A"/>
          <w:p w:rsidR="00D34DB9" w:rsidRDefault="00D34DB9" w:rsidP="00C2491A"/>
          <w:p w:rsidR="00923FA7" w:rsidRDefault="00923FA7" w:rsidP="00C2491A"/>
          <w:p w:rsidR="00D34DB9" w:rsidRDefault="00D34DB9" w:rsidP="00C2491A">
            <w:r>
              <w:t>Head of Recruitment /Head of EDI</w:t>
            </w:r>
            <w:r w:rsidR="00DE31F0">
              <w:t xml:space="preserve"> / Head of People Services</w:t>
            </w:r>
          </w:p>
          <w:p w:rsidR="00DE31F0" w:rsidRDefault="00DE31F0" w:rsidP="00C2491A"/>
          <w:p w:rsidR="00FC7F61" w:rsidRDefault="00FC7F61" w:rsidP="00C2491A"/>
          <w:p w:rsidR="003E01A4" w:rsidRDefault="008235D9" w:rsidP="00D34DB9">
            <w:r>
              <w:t>Head of Recruitment</w:t>
            </w:r>
            <w:r w:rsidR="00D34DB9">
              <w:t>/</w:t>
            </w:r>
          </w:p>
          <w:p w:rsidR="00D34DB9" w:rsidRDefault="00D34DB9" w:rsidP="00D34DB9">
            <w:r>
              <w:t>Head of EDI</w:t>
            </w:r>
            <w:r w:rsidR="00DE31F0">
              <w:t xml:space="preserve"> / Head of People Services</w:t>
            </w:r>
          </w:p>
          <w:p w:rsidR="00DE31F0" w:rsidRDefault="00DE31F0" w:rsidP="00C2491A"/>
          <w:p w:rsidR="00DE31F0" w:rsidRDefault="00DE31F0" w:rsidP="00C2491A"/>
          <w:p w:rsidR="00DE31F0" w:rsidRDefault="00DE31F0" w:rsidP="00DE31F0">
            <w:r>
              <w:t>Head of Recruitment/</w:t>
            </w:r>
          </w:p>
          <w:p w:rsidR="00D34DB9" w:rsidRDefault="00DE31F0" w:rsidP="00DE31F0">
            <w:r>
              <w:t>Head of EDI / Head of People Services</w:t>
            </w:r>
          </w:p>
          <w:p w:rsidR="00733959" w:rsidRPr="00DE31F0" w:rsidRDefault="00733959" w:rsidP="00DE31F0"/>
        </w:tc>
        <w:tc>
          <w:tcPr>
            <w:tcW w:w="1273" w:type="dxa"/>
          </w:tcPr>
          <w:p w:rsidR="00462F1E" w:rsidRDefault="00462F1E" w:rsidP="00873735"/>
          <w:p w:rsidR="00873735" w:rsidRDefault="00A85848" w:rsidP="00873735">
            <w:r>
              <w:t>TBC</w:t>
            </w:r>
          </w:p>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462F1E" w:rsidRDefault="00462F1E" w:rsidP="00873735">
            <w:r>
              <w:t>TBC</w:t>
            </w:r>
          </w:p>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A85848" w:rsidRDefault="00A85848" w:rsidP="00873735"/>
          <w:p w:rsidR="00A85848" w:rsidRDefault="00A85848" w:rsidP="00873735"/>
          <w:p w:rsidR="00A85848" w:rsidRDefault="00A85848" w:rsidP="00873735"/>
          <w:p w:rsidR="00A85848" w:rsidRDefault="00A85848" w:rsidP="00873735"/>
          <w:p w:rsidR="00A85848" w:rsidRDefault="00A85848" w:rsidP="00873735"/>
          <w:p w:rsidR="00A85848" w:rsidRDefault="00A85848" w:rsidP="00873735"/>
          <w:p w:rsidR="00A85848" w:rsidRDefault="00A85848" w:rsidP="00873735"/>
          <w:p w:rsidR="00873735" w:rsidRDefault="002B2E49" w:rsidP="00873735">
            <w:r>
              <w:t>TBC</w:t>
            </w:r>
          </w:p>
          <w:p w:rsidR="00873735" w:rsidRDefault="00873735" w:rsidP="00873735"/>
          <w:p w:rsidR="00873735" w:rsidRDefault="00873735" w:rsidP="00873735"/>
          <w:p w:rsidR="00873735" w:rsidRDefault="00873735" w:rsidP="00873735"/>
          <w:p w:rsidR="00873735" w:rsidRDefault="00873735" w:rsidP="00873735"/>
          <w:p w:rsidR="00DE31F0" w:rsidRDefault="00DE31F0" w:rsidP="00C2491A"/>
          <w:p w:rsidR="000F65C2" w:rsidRDefault="000F65C2" w:rsidP="00C2491A"/>
          <w:p w:rsidR="00FC7F61" w:rsidRDefault="00FC7F61" w:rsidP="00C2491A"/>
          <w:p w:rsidR="00DE31F0" w:rsidRDefault="00DE31F0" w:rsidP="00C2491A">
            <w:r>
              <w:t>T</w:t>
            </w:r>
            <w:r w:rsidR="002B2E49">
              <w:t>BC</w:t>
            </w:r>
          </w:p>
          <w:p w:rsidR="00DE31F0" w:rsidRPr="00DE31F0" w:rsidRDefault="00DE31F0" w:rsidP="00DE31F0"/>
          <w:p w:rsidR="00DE31F0" w:rsidRPr="00DE31F0" w:rsidRDefault="00DE31F0" w:rsidP="00DE31F0"/>
          <w:p w:rsidR="00DE31F0" w:rsidRPr="00DE31F0" w:rsidRDefault="00DE31F0" w:rsidP="00DE31F0"/>
          <w:p w:rsidR="00DE31F0" w:rsidRDefault="00DE31F0" w:rsidP="00DE31F0"/>
          <w:p w:rsidR="00DE31F0" w:rsidRDefault="00DE31F0" w:rsidP="00DE31F0"/>
          <w:p w:rsidR="00DE31F0" w:rsidRDefault="00DE31F0" w:rsidP="00DE31F0"/>
          <w:p w:rsidR="00DE31F0" w:rsidRDefault="00DE31F0" w:rsidP="00DE31F0"/>
          <w:p w:rsidR="00E9458E" w:rsidRPr="00DE31F0" w:rsidRDefault="00DE31F0" w:rsidP="00DE31F0">
            <w:r>
              <w:t>TBC</w:t>
            </w:r>
          </w:p>
        </w:tc>
        <w:tc>
          <w:tcPr>
            <w:tcW w:w="2828" w:type="dxa"/>
          </w:tcPr>
          <w:p w:rsidR="00E9458E" w:rsidRDefault="00906EBA" w:rsidP="00C2491A">
            <w:r w:rsidRPr="000F65C2">
              <w:rPr>
                <w:b/>
                <w:bCs/>
                <w:u w:val="single"/>
              </w:rPr>
              <w:lastRenderedPageBreak/>
              <w:t>Metric 1</w:t>
            </w:r>
            <w:r>
              <w:t>: Percentage of staff in AFC pay bands or medical and dental sub</w:t>
            </w:r>
            <w:r w:rsidR="00071467">
              <w:t>groups and Very Senior Managers</w:t>
            </w:r>
            <w:r>
              <w:t xml:space="preserve"> including Executive Board members compared with the percentage of staff in overall workforce</w:t>
            </w:r>
          </w:p>
          <w:p w:rsidR="00DE31F0" w:rsidRDefault="00DE31F0" w:rsidP="00C2491A"/>
          <w:p w:rsidR="00E05D6C" w:rsidRPr="00F93B1A" w:rsidRDefault="00F93B1A" w:rsidP="00C2491A">
            <w:pPr>
              <w:rPr>
                <w:b/>
              </w:rPr>
            </w:pPr>
            <w:r w:rsidRPr="00F93B1A">
              <w:rPr>
                <w:b/>
              </w:rPr>
              <w:t>UHL outcomes</w:t>
            </w:r>
          </w:p>
          <w:p w:rsidR="00F93B1A" w:rsidRDefault="00F93B1A" w:rsidP="00E05D6C">
            <w:pPr>
              <w:contextualSpacing/>
              <w:rPr>
                <w:rFonts w:ascii="Arial" w:eastAsia="MS PGothic" w:hAnsi="Arial" w:cs="+mn-cs"/>
                <w:b/>
                <w:bCs/>
                <w:color w:val="000000"/>
                <w:sz w:val="20"/>
                <w:szCs w:val="20"/>
                <w:lang w:eastAsia="en-GB"/>
              </w:rPr>
            </w:pPr>
          </w:p>
          <w:p w:rsidR="00E05D6C" w:rsidRPr="00A85848" w:rsidRDefault="00E05D6C" w:rsidP="00E05D6C">
            <w:pPr>
              <w:contextualSpacing/>
              <w:rPr>
                <w:rFonts w:ascii="Times New Roman" w:eastAsia="Times New Roman" w:hAnsi="Times New Roman" w:cs="Times New Roman"/>
                <w:sz w:val="20"/>
                <w:szCs w:val="24"/>
                <w:lang w:eastAsia="en-GB"/>
              </w:rPr>
            </w:pPr>
            <w:r w:rsidRPr="00E05D6C">
              <w:rPr>
                <w:rFonts w:ascii="Arial" w:eastAsia="MS PGothic" w:hAnsi="Arial" w:cs="+mn-cs"/>
                <w:b/>
                <w:bCs/>
                <w:color w:val="000000"/>
                <w:sz w:val="20"/>
                <w:szCs w:val="20"/>
                <w:lang w:eastAsia="en-GB"/>
              </w:rPr>
              <w:t>2018/19</w:t>
            </w:r>
            <w:r w:rsidRPr="00E05D6C">
              <w:rPr>
                <w:rFonts w:ascii="Arial" w:eastAsia="MS PGothic" w:hAnsi="Arial" w:cs="+mn-cs"/>
                <w:color w:val="000000"/>
                <w:sz w:val="20"/>
                <w:szCs w:val="20"/>
                <w:lang w:eastAsia="en-GB"/>
              </w:rPr>
              <w:t xml:space="preserve"> Disabled staff 4% of overall workforce</w:t>
            </w:r>
          </w:p>
          <w:p w:rsidR="00E05D6C" w:rsidRDefault="00E05D6C" w:rsidP="00E05D6C">
            <w:pPr>
              <w:contextualSpacing/>
              <w:rPr>
                <w:rFonts w:ascii="Arial" w:eastAsia="MS PGothic" w:hAnsi="Arial" w:cs="+mn-cs"/>
                <w:color w:val="000000"/>
                <w:sz w:val="20"/>
                <w:szCs w:val="20"/>
                <w:lang w:eastAsia="en-GB"/>
              </w:rPr>
            </w:pPr>
            <w:r w:rsidRPr="00E05D6C">
              <w:rPr>
                <w:rFonts w:ascii="Arial" w:eastAsia="MS PGothic" w:hAnsi="Arial" w:cs="+mn-cs"/>
                <w:color w:val="000000"/>
                <w:sz w:val="20"/>
                <w:szCs w:val="20"/>
                <w:lang w:eastAsia="en-GB"/>
              </w:rPr>
              <w:t>Lower representation in all bands except 1-4</w:t>
            </w:r>
          </w:p>
          <w:p w:rsidR="00A85848" w:rsidRPr="00E05D6C" w:rsidRDefault="00A85848" w:rsidP="00E05D6C">
            <w:pPr>
              <w:contextualSpacing/>
              <w:rPr>
                <w:rFonts w:ascii="Times New Roman" w:eastAsia="Times New Roman" w:hAnsi="Times New Roman" w:cs="Times New Roman"/>
                <w:sz w:val="20"/>
                <w:szCs w:val="24"/>
                <w:lang w:eastAsia="en-GB"/>
              </w:rPr>
            </w:pPr>
          </w:p>
          <w:p w:rsidR="000F65C2" w:rsidRPr="000F65C2" w:rsidRDefault="00E05D6C" w:rsidP="000F65C2">
            <w:pPr>
              <w:contextualSpacing/>
              <w:rPr>
                <w:rFonts w:ascii="Arial" w:eastAsia="MS PGothic" w:hAnsi="Arial" w:cs="+mn-cs"/>
                <w:color w:val="000000"/>
                <w:sz w:val="20"/>
                <w:szCs w:val="20"/>
                <w:lang w:eastAsia="en-GB"/>
              </w:rPr>
            </w:pPr>
            <w:r w:rsidRPr="00E05D6C">
              <w:rPr>
                <w:rFonts w:ascii="Arial" w:eastAsia="MS PGothic" w:hAnsi="Arial" w:cs="+mn-cs"/>
                <w:b/>
                <w:bCs/>
                <w:color w:val="000000"/>
                <w:sz w:val="20"/>
                <w:szCs w:val="20"/>
                <w:lang w:eastAsia="en-GB"/>
              </w:rPr>
              <w:t xml:space="preserve">2019/20 </w:t>
            </w:r>
            <w:r w:rsidRPr="00E05D6C">
              <w:rPr>
                <w:rFonts w:ascii="Arial" w:eastAsia="MS PGothic" w:hAnsi="Arial" w:cs="+mn-cs"/>
                <w:color w:val="000000"/>
                <w:sz w:val="20"/>
                <w:szCs w:val="20"/>
                <w:lang w:eastAsia="en-GB"/>
              </w:rPr>
              <w:t>Disabled Staff 4% of overall workforce.</w:t>
            </w:r>
          </w:p>
          <w:p w:rsidR="000F65C2" w:rsidRPr="00E05D6C" w:rsidRDefault="000F65C2" w:rsidP="000F65C2">
            <w:pPr>
              <w:contextualSpacing/>
              <w:rPr>
                <w:rFonts w:ascii="Times New Roman" w:eastAsia="Times New Roman" w:hAnsi="Times New Roman" w:cs="Times New Roman"/>
                <w:sz w:val="20"/>
                <w:szCs w:val="24"/>
                <w:lang w:eastAsia="en-GB"/>
              </w:rPr>
            </w:pPr>
            <w:r w:rsidRPr="00E05D6C">
              <w:rPr>
                <w:rFonts w:ascii="Arial" w:eastAsia="MS PGothic" w:hAnsi="Arial" w:cs="+mn-cs"/>
                <w:color w:val="000000"/>
                <w:sz w:val="20"/>
                <w:szCs w:val="20"/>
                <w:lang w:eastAsia="en-GB"/>
              </w:rPr>
              <w:t>Bands under 1 and 1-4 4.6%, Bands 8C-9 and VSM 4.17%</w:t>
            </w:r>
          </w:p>
          <w:p w:rsidR="000F65C2" w:rsidRDefault="000F65C2" w:rsidP="00E05D6C">
            <w:pPr>
              <w:contextualSpacing/>
              <w:rPr>
                <w:rFonts w:ascii="Times New Roman" w:eastAsia="Times New Roman" w:hAnsi="Times New Roman" w:cs="Times New Roman"/>
                <w:sz w:val="20"/>
                <w:szCs w:val="24"/>
                <w:lang w:eastAsia="en-GB"/>
              </w:rPr>
            </w:pPr>
          </w:p>
          <w:p w:rsidR="000241A4" w:rsidRPr="00A85848" w:rsidRDefault="00A85848" w:rsidP="00A85848">
            <w:pPr>
              <w:rPr>
                <w:rFonts w:ascii="Arial" w:eastAsia="Times New Roman" w:hAnsi="Arial" w:cs="Arial"/>
                <w:sz w:val="20"/>
                <w:szCs w:val="24"/>
                <w:lang w:eastAsia="en-GB"/>
              </w:rPr>
            </w:pPr>
            <w:r>
              <w:rPr>
                <w:rFonts w:ascii="Arial" w:eastAsia="Times New Roman" w:hAnsi="Arial" w:cs="Arial"/>
                <w:b/>
                <w:sz w:val="20"/>
                <w:szCs w:val="24"/>
                <w:lang w:eastAsia="en-GB"/>
              </w:rPr>
              <w:t xml:space="preserve">2020/21 </w:t>
            </w:r>
            <w:r w:rsidR="00FE596C" w:rsidRPr="00A85848">
              <w:rPr>
                <w:rFonts w:ascii="Arial" w:eastAsia="Times New Roman" w:hAnsi="Arial" w:cs="Arial"/>
                <w:sz w:val="20"/>
                <w:szCs w:val="24"/>
                <w:lang w:eastAsia="en-GB"/>
              </w:rPr>
              <w:t>Disabled Staff 4.58% of overall workforce</w:t>
            </w:r>
            <w:r>
              <w:rPr>
                <w:rFonts w:ascii="Arial" w:eastAsia="Times New Roman" w:hAnsi="Arial" w:cs="Arial"/>
                <w:sz w:val="20"/>
                <w:szCs w:val="24"/>
                <w:lang w:eastAsia="en-GB"/>
              </w:rPr>
              <w:t xml:space="preserve">, </w:t>
            </w:r>
            <w:r w:rsidR="00FE596C" w:rsidRPr="00A85848">
              <w:rPr>
                <w:rFonts w:ascii="Arial" w:eastAsia="Times New Roman" w:hAnsi="Arial" w:cs="Arial"/>
                <w:sz w:val="20"/>
                <w:szCs w:val="24"/>
                <w:lang w:eastAsia="en-GB"/>
              </w:rPr>
              <w:t xml:space="preserve">higher for </w:t>
            </w:r>
            <w:r w:rsidRPr="00A85848">
              <w:rPr>
                <w:rFonts w:ascii="Arial" w:eastAsia="Times New Roman" w:hAnsi="Arial" w:cs="Arial"/>
                <w:sz w:val="20"/>
                <w:szCs w:val="24"/>
                <w:lang w:eastAsia="en-GB"/>
              </w:rPr>
              <w:t>non-clinical</w:t>
            </w:r>
            <w:r w:rsidR="00FE596C" w:rsidRPr="00A85848">
              <w:rPr>
                <w:rFonts w:ascii="Arial" w:eastAsia="Times New Roman" w:hAnsi="Arial" w:cs="Arial"/>
                <w:sz w:val="20"/>
                <w:szCs w:val="24"/>
                <w:lang w:eastAsia="en-GB"/>
              </w:rPr>
              <w:t xml:space="preserve"> 5.8%.</w:t>
            </w:r>
          </w:p>
          <w:p w:rsidR="000241A4" w:rsidRPr="00A85848" w:rsidRDefault="00FE596C" w:rsidP="00A85848">
            <w:pPr>
              <w:contextualSpacing/>
              <w:rPr>
                <w:rFonts w:ascii="Arial" w:eastAsia="Times New Roman" w:hAnsi="Arial" w:cs="Arial"/>
                <w:sz w:val="20"/>
                <w:szCs w:val="24"/>
                <w:lang w:eastAsia="en-GB"/>
              </w:rPr>
            </w:pPr>
            <w:r w:rsidRPr="00A85848">
              <w:rPr>
                <w:rFonts w:ascii="Arial" w:eastAsia="Times New Roman" w:hAnsi="Arial" w:cs="Arial"/>
                <w:sz w:val="20"/>
                <w:szCs w:val="24"/>
                <w:lang w:eastAsia="en-GB"/>
              </w:rPr>
              <w:t>Lower % at more senior levels in the organisation</w:t>
            </w:r>
            <w:r w:rsidR="00A85848">
              <w:rPr>
                <w:rFonts w:ascii="Arial" w:eastAsia="Times New Roman" w:hAnsi="Arial" w:cs="Arial"/>
                <w:sz w:val="20"/>
                <w:szCs w:val="24"/>
                <w:lang w:eastAsia="en-GB"/>
              </w:rPr>
              <w:t>.</w:t>
            </w:r>
          </w:p>
          <w:p w:rsidR="00A85848" w:rsidRPr="00A85848" w:rsidRDefault="00A85848" w:rsidP="00E05D6C">
            <w:pPr>
              <w:contextualSpacing/>
              <w:rPr>
                <w:rFonts w:ascii="Arial" w:eastAsia="Times New Roman" w:hAnsi="Arial" w:cs="Arial"/>
                <w:sz w:val="20"/>
                <w:szCs w:val="24"/>
                <w:lang w:eastAsia="en-GB"/>
              </w:rPr>
            </w:pPr>
          </w:p>
          <w:p w:rsidR="00A85848" w:rsidRDefault="00A85848" w:rsidP="00E05D6C">
            <w:pPr>
              <w:contextualSpacing/>
              <w:rPr>
                <w:rFonts w:ascii="Times New Roman" w:eastAsia="Times New Roman" w:hAnsi="Times New Roman" w:cs="Times New Roman"/>
                <w:sz w:val="20"/>
                <w:szCs w:val="24"/>
                <w:lang w:eastAsia="en-GB"/>
              </w:rPr>
            </w:pPr>
          </w:p>
          <w:p w:rsidR="00A85848" w:rsidRDefault="00A85848" w:rsidP="00E05D6C">
            <w:pPr>
              <w:contextualSpacing/>
              <w:rPr>
                <w:rFonts w:ascii="Times New Roman" w:eastAsia="Times New Roman" w:hAnsi="Times New Roman" w:cs="Times New Roman"/>
                <w:sz w:val="20"/>
                <w:szCs w:val="24"/>
                <w:lang w:eastAsia="en-GB"/>
              </w:rPr>
            </w:pPr>
          </w:p>
          <w:p w:rsidR="00A85848" w:rsidRDefault="00A85848" w:rsidP="00E05D6C">
            <w:pPr>
              <w:contextualSpacing/>
              <w:rPr>
                <w:rFonts w:ascii="Times New Roman" w:eastAsia="Times New Roman" w:hAnsi="Times New Roman" w:cs="Times New Roman"/>
                <w:sz w:val="20"/>
                <w:szCs w:val="24"/>
                <w:lang w:eastAsia="en-GB"/>
              </w:rPr>
            </w:pPr>
          </w:p>
          <w:p w:rsidR="00A85848" w:rsidRDefault="00A85848" w:rsidP="00E05D6C">
            <w:pPr>
              <w:contextualSpacing/>
              <w:rPr>
                <w:rFonts w:ascii="Times New Roman" w:eastAsia="Times New Roman" w:hAnsi="Times New Roman" w:cs="Times New Roman"/>
                <w:sz w:val="20"/>
                <w:szCs w:val="24"/>
                <w:lang w:eastAsia="en-GB"/>
              </w:rPr>
            </w:pPr>
          </w:p>
          <w:p w:rsidR="00A85848" w:rsidRDefault="00A85848" w:rsidP="00E05D6C">
            <w:pPr>
              <w:contextualSpacing/>
              <w:rPr>
                <w:rFonts w:ascii="Times New Roman" w:eastAsia="Times New Roman" w:hAnsi="Times New Roman" w:cs="Times New Roman"/>
                <w:sz w:val="20"/>
                <w:szCs w:val="24"/>
                <w:lang w:eastAsia="en-GB"/>
              </w:rPr>
            </w:pPr>
          </w:p>
          <w:p w:rsidR="00E05D6C" w:rsidRDefault="00E05D6C" w:rsidP="000F65C2">
            <w:pPr>
              <w:contextualSpacing/>
            </w:pPr>
          </w:p>
        </w:tc>
        <w:tc>
          <w:tcPr>
            <w:tcW w:w="1697" w:type="dxa"/>
          </w:tcPr>
          <w:p w:rsidR="00E9458E" w:rsidRPr="00396C62" w:rsidRDefault="004D14BA" w:rsidP="00C2491A">
            <w:pPr>
              <w:rPr>
                <w:b/>
              </w:rPr>
            </w:pPr>
            <w:r w:rsidRPr="00396C62">
              <w:rPr>
                <w:b/>
              </w:rPr>
              <w:lastRenderedPageBreak/>
              <w:t xml:space="preserve">Growing for the Future </w:t>
            </w:r>
          </w:p>
          <w:p w:rsidR="00396C62" w:rsidRPr="00396C62" w:rsidRDefault="00396C62" w:rsidP="00C2491A">
            <w:pPr>
              <w:rPr>
                <w:b/>
              </w:rPr>
            </w:pPr>
          </w:p>
          <w:p w:rsidR="00396C62" w:rsidRDefault="00396C62" w:rsidP="00C2491A">
            <w:r w:rsidRPr="00396C62">
              <w:rPr>
                <w:b/>
              </w:rPr>
              <w:t>Belonging in the NHS</w:t>
            </w:r>
            <w:r>
              <w:t xml:space="preserve"> </w:t>
            </w:r>
          </w:p>
        </w:tc>
        <w:tc>
          <w:tcPr>
            <w:tcW w:w="881" w:type="dxa"/>
            <w:shd w:val="clear" w:color="auto" w:fill="FFC000"/>
          </w:tcPr>
          <w:p w:rsidR="00E9458E" w:rsidRPr="00F93B1A" w:rsidRDefault="00BB5FBE" w:rsidP="00F93B1A">
            <w:pPr>
              <w:rPr>
                <w:b/>
              </w:rPr>
            </w:pPr>
            <w:r>
              <w:rPr>
                <w:b/>
              </w:rPr>
              <w:t>4</w:t>
            </w:r>
          </w:p>
        </w:tc>
      </w:tr>
      <w:tr w:rsidR="00AE7AEE" w:rsidTr="009F09C7">
        <w:trPr>
          <w:trHeight w:val="143"/>
        </w:trPr>
        <w:tc>
          <w:tcPr>
            <w:tcW w:w="2750" w:type="dxa"/>
          </w:tcPr>
          <w:p w:rsidR="00733959" w:rsidRDefault="00733959" w:rsidP="00941EA3"/>
          <w:p w:rsidR="00941EA3" w:rsidRDefault="008235D9" w:rsidP="00941EA3">
            <w:r>
              <w:t>4.</w:t>
            </w:r>
            <w:r w:rsidR="000F65C2">
              <w:t xml:space="preserve"> </w:t>
            </w:r>
            <w:r w:rsidR="00941EA3" w:rsidRPr="00D43A37">
              <w:t>Ensure our recruitment panels have diverse representation</w:t>
            </w:r>
          </w:p>
          <w:p w:rsidR="00AE7AEE" w:rsidRDefault="00AE7AEE" w:rsidP="00C2491A"/>
          <w:p w:rsidR="00AE7AEE" w:rsidRDefault="00AE7AEE" w:rsidP="00C2491A"/>
          <w:p w:rsidR="00733959" w:rsidRDefault="00733959" w:rsidP="00C2491A"/>
          <w:p w:rsidR="00733959" w:rsidRDefault="00733959" w:rsidP="00C2491A"/>
          <w:p w:rsidR="00E9458E" w:rsidRDefault="008235D9" w:rsidP="00C2491A">
            <w:r>
              <w:lastRenderedPageBreak/>
              <w:t>5.</w:t>
            </w:r>
            <w:r w:rsidR="000F65C2">
              <w:t xml:space="preserve"> </w:t>
            </w:r>
            <w:r w:rsidR="00941EA3" w:rsidRPr="00D43A37">
              <w:t>All panellists to u</w:t>
            </w:r>
            <w:r w:rsidR="00AE7AEE">
              <w:t xml:space="preserve">ndergo bias development  </w:t>
            </w:r>
          </w:p>
          <w:p w:rsidR="00AE7AEE" w:rsidRDefault="00AE7AEE" w:rsidP="00C2491A"/>
          <w:p w:rsidR="00AE7AEE" w:rsidRDefault="00AE7AEE" w:rsidP="00AE7AEE"/>
          <w:p w:rsidR="00AE7AEE" w:rsidRDefault="00AE7AEE" w:rsidP="00AE7AEE"/>
          <w:p w:rsidR="00DE31F0" w:rsidRDefault="00DE31F0" w:rsidP="00AE7AEE"/>
          <w:p w:rsidR="00733959" w:rsidRDefault="00733959" w:rsidP="00AE7AEE"/>
          <w:p w:rsidR="00733959" w:rsidRDefault="00733959" w:rsidP="00AE7AEE">
            <w:r>
              <w:rPr>
                <w:noProof/>
                <w:lang w:eastAsia="en-GB"/>
              </w:rPr>
              <mc:AlternateContent>
                <mc:Choice Requires="wps">
                  <w:drawing>
                    <wp:anchor distT="0" distB="0" distL="114300" distR="114300" simplePos="0" relativeHeight="251665408" behindDoc="0" locked="0" layoutInCell="1" allowOverlap="1" wp14:anchorId="6FDA6E85" wp14:editId="29CEEAAA">
                      <wp:simplePos x="0" y="0"/>
                      <wp:positionH relativeFrom="column">
                        <wp:posOffset>-68580</wp:posOffset>
                      </wp:positionH>
                      <wp:positionV relativeFrom="paragraph">
                        <wp:posOffset>11430</wp:posOffset>
                      </wp:positionV>
                      <wp:extent cx="55321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553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pt" to="43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RatQEAALcDAAAOAAAAZHJzL2Uyb0RvYy54bWysU8GOEzEMvSPxD1HudDpFRWjU6R66gguC&#10;ioUPyGacTkQSR05op3+Pk7azaEEIIS6eOHnP9rM9m7vJO3EEShZDL9vFUgoIGgcbDr38+uXdq7dS&#10;pKzCoBwG6OUZkrzbvnyxOcUOVjiiG4AEBwmpO8VejjnHrmmSHsGrtMAIgR8NkleZXTo0A6kTR/eu&#10;WS2Xb5oT0hAJNaTEt/eXR7mt8Y0BnT8ZkyAL10uuLVdL1T4W22w3qjuQiqPV1zLUP1ThlQ2cdA51&#10;r7IS38n+EspbTZjQ5IVG36AxVkPVwGra5TM1D6OKULVwc1Kc25T+X1j98bgnYYderqUIyvOIHjIp&#10;exiz2GEI3EAksS59OsXUMXwX9nT1UtxTET0Z8uXLcsRUe3ueewtTFpov1+vXq3bFI9C3t+aJGCnl&#10;94BelEMvnQ1FturU8UPKnIyhNwg7pZBL6nrKZwcF7MJnMCyFk7WVXZcIdo7EUfH4h29tkcGxKrJQ&#10;jHVuJi3/TLpiCw3qYv0tcUbXjBjyTPQ2IP0ua55upZoL/qb6orXIfsThXAdR28HbUZVdN7ms389+&#10;pT/9b9sfAAAA//8DAFBLAwQUAAYACAAAACEAIl3Ji9sAAAAHAQAADwAAAGRycy9kb3ducmV2Lnht&#10;bEyOMU/DMBCFdyT+g3VI3Vq7qGqjEKdC0E4whMDA6MZHEjU+R7GbBH49BwtMp6fv6d2X7WfXiRGH&#10;0HrSsF4pEEiVty3VGt5ej8sERIiGrOk8oYZPDLDPr68yk1o/0QuOZawFj1BIjYYmxj6VMlQNOhNW&#10;vkdi9uEHZyLHoZZ2MBOPu07eKrWVzrTEHxrT40OD1bm8OA27w1NZ9NPj81chd7IoRh+T87vWi5v5&#10;/g5ExDn+leFHn9UhZ6eTv5ANotOwXCtWjwz4ME+2agPi9Jtlnsn//vk3AAAA//8DAFBLAQItABQA&#10;BgAIAAAAIQC2gziS/gAAAOEBAAATAAAAAAAAAAAAAAAAAAAAAABbQ29udGVudF9UeXBlc10ueG1s&#10;UEsBAi0AFAAGAAgAAAAhADj9If/WAAAAlAEAAAsAAAAAAAAAAAAAAAAALwEAAF9yZWxzLy5yZWxz&#10;UEsBAi0AFAAGAAgAAAAhANFjFFq1AQAAtwMAAA4AAAAAAAAAAAAAAAAALgIAAGRycy9lMm9Eb2Mu&#10;eG1sUEsBAi0AFAAGAAgAAAAhACJdyYvbAAAABwEAAA8AAAAAAAAAAAAAAAAADwQAAGRycy9kb3du&#10;cmV2LnhtbFBLBQYAAAAABAAEAPMAAAAXBQAAAAA=&#10;" strokecolor="black [3040]"/>
                  </w:pict>
                </mc:Fallback>
              </mc:AlternateContent>
            </w:r>
          </w:p>
          <w:p w:rsidR="00AE7AEE" w:rsidRDefault="008235D9" w:rsidP="00AE7AEE">
            <w:r>
              <w:t>6.</w:t>
            </w:r>
            <w:r w:rsidR="00B62F65">
              <w:t xml:space="preserve"> </w:t>
            </w:r>
            <w:r w:rsidR="00AE7AEE" w:rsidRPr="00D43A37">
              <w:t xml:space="preserve">Explore proportionate use </w:t>
            </w:r>
            <w:r w:rsidR="00AE7AEE">
              <w:t xml:space="preserve">of </w:t>
            </w:r>
            <w:r w:rsidR="00AE7AEE" w:rsidRPr="00D43A37">
              <w:t>the ‘Equal Merit Princip</w:t>
            </w:r>
            <w:r w:rsidR="00AE7AEE">
              <w:t>le’ at the appointment stage for disabled people</w:t>
            </w:r>
          </w:p>
          <w:p w:rsidR="00AE7AEE" w:rsidRDefault="00AE7AEE" w:rsidP="00C2491A"/>
          <w:p w:rsidR="00941EA3" w:rsidRDefault="00733959" w:rsidP="00C2491A">
            <w:r>
              <w:rPr>
                <w:noProof/>
                <w:lang w:eastAsia="en-GB"/>
              </w:rPr>
              <mc:AlternateContent>
                <mc:Choice Requires="wps">
                  <w:drawing>
                    <wp:anchor distT="0" distB="0" distL="114300" distR="114300" simplePos="0" relativeHeight="251667456" behindDoc="0" locked="0" layoutInCell="1" allowOverlap="1" wp14:anchorId="020D4976" wp14:editId="52C7F534">
                      <wp:simplePos x="0" y="0"/>
                      <wp:positionH relativeFrom="column">
                        <wp:posOffset>-68580</wp:posOffset>
                      </wp:positionH>
                      <wp:positionV relativeFrom="paragraph">
                        <wp:posOffset>143510</wp:posOffset>
                      </wp:positionV>
                      <wp:extent cx="5562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1.3pt" to="432.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rutQEAALcDAAAOAAAAZHJzL2Uyb0RvYy54bWysU8GOEzEMvSPxD1HudKaVtkKjTvfQFVwQ&#10;VCx8QDbjdCKSOHJCO/17nLSdRSxCCHHxxMl7tp/t2dxP3okjULIYerlctFJA0DjYcOjl1y/v3ryV&#10;ImUVBuUwQC/PkOT99vWrzSl2sMIR3QAkOEhI3Sn2csw5dk2T9AhepQVGCPxokLzK7NKhGUidOLp3&#10;zapt180JaYiEGlLi24fLo9zW+MaAzp+MSZCF6yXXlqulap+KbbYb1R1IxdHqaxnqH6rwygZOOod6&#10;UFmJ72RfhPJWEyY0eaHRN2iM1VA1sJpl+4uax1FFqFq4OSnObUr/L6z+eNyTsEMv11IE5XlEj5mU&#10;PYxZ7DAEbiCSWJc+nWLqGL4Le7p6Ke6piJ4M+fJlOWKqvT3PvYUpC82Xd3fr1brlEejbW/NMjJTy&#10;e0AvyqGXzoYiW3Xq+CFlTsbQG4SdUsgldT3ls4MCduEzGJbCyZaVXZcIdo7EUfH4h2/LIoNjVWSh&#10;GOvcTGr/TLpiCw3qYv0tcUbXjBjyTPQ2IP0ua55upZoL/qb6orXIfsLhXAdR28HbUZVdN7ms389+&#10;pT//b9sfAAAA//8DAFBLAwQUAAYACAAAACEAgKI+8N4AAAAJAQAADwAAAGRycy9kb3ducmV2Lnht&#10;bEyPT0+DQBDF7yZ+h82YeGuXkkgJsjSNf056QPTgcctOgZSdJewU0E/vGg/2OG9e3vu9fLfYXkw4&#10;+s6Rgs06AoFUO9NRo+Dj/XmVgvCsyejeESr4Qg+74voq15lxM73hVHEjQgj5TCtomYdMSl+3aLVf&#10;uwEp/I5utJrDOTbSjHoO4baXcRQl0uqOQkOrB3xosT5VZ6tg+/RSlcP8+Ppdyq0sy8lxevpU6vZm&#10;2d+DYFz43wy/+AEdisB0cGcyXvQKVpsooLOCOE5ABEOa3MUgDn+CLHJ5uaD4AQAA//8DAFBLAQIt&#10;ABQABgAIAAAAIQC2gziS/gAAAOEBAAATAAAAAAAAAAAAAAAAAAAAAABbQ29udGVudF9UeXBlc10u&#10;eG1sUEsBAi0AFAAGAAgAAAAhADj9If/WAAAAlAEAAAsAAAAAAAAAAAAAAAAALwEAAF9yZWxzLy5y&#10;ZWxzUEsBAi0AFAAGAAgAAAAhAJfRyu61AQAAtwMAAA4AAAAAAAAAAAAAAAAALgIAAGRycy9lMm9E&#10;b2MueG1sUEsBAi0AFAAGAAgAAAAhAICiPvDeAAAACQEAAA8AAAAAAAAAAAAAAAAADwQAAGRycy9k&#10;b3ducmV2LnhtbFBLBQYAAAAABAAEAPMAAAAaBQAAAAA=&#10;" strokecolor="black [3040]"/>
                  </w:pict>
                </mc:Fallback>
              </mc:AlternateContent>
            </w:r>
          </w:p>
          <w:p w:rsidR="00B62F65" w:rsidRDefault="00B62F65" w:rsidP="00C2491A"/>
          <w:p w:rsidR="00941EA3" w:rsidRDefault="008235D9" w:rsidP="00C2491A">
            <w:r>
              <w:t>7.</w:t>
            </w:r>
            <w:r w:rsidR="00B62F65">
              <w:t xml:space="preserve"> </w:t>
            </w:r>
            <w:r w:rsidR="00941EA3" w:rsidRPr="00933790">
              <w:t>Ensure that all recruitment panels incorporate a UH</w:t>
            </w:r>
            <w:r w:rsidR="002C2B83">
              <w:t>L EDI statement at</w:t>
            </w:r>
            <w:r w:rsidR="00B62F65">
              <w:t xml:space="preserve"> the</w:t>
            </w:r>
            <w:r w:rsidR="002C2B83">
              <w:t xml:space="preserve"> interview stage</w:t>
            </w:r>
            <w:r w:rsidR="00941EA3" w:rsidRPr="00933790">
              <w:t xml:space="preserve"> with commitment to mitigate and minimise </w:t>
            </w:r>
            <w:r w:rsidR="00941EA3">
              <w:t>‘</w:t>
            </w:r>
            <w:proofErr w:type="spellStart"/>
            <w:r w:rsidR="00941EA3">
              <w:t>Ableness</w:t>
            </w:r>
            <w:proofErr w:type="spellEnd"/>
            <w:r w:rsidR="00941EA3">
              <w:t xml:space="preserve">’  </w:t>
            </w:r>
            <w:r w:rsidR="00941EA3" w:rsidRPr="00933790">
              <w:t>bias within decision-making</w:t>
            </w:r>
          </w:p>
          <w:p w:rsidR="00733959" w:rsidRDefault="00733959" w:rsidP="00C2491A"/>
        </w:tc>
        <w:tc>
          <w:tcPr>
            <w:tcW w:w="3155" w:type="dxa"/>
          </w:tcPr>
          <w:p w:rsidR="00733959" w:rsidRDefault="00733959" w:rsidP="00733959">
            <w:pPr>
              <w:pStyle w:val="ListParagraph"/>
              <w:spacing w:after="0" w:line="240" w:lineRule="auto"/>
            </w:pPr>
          </w:p>
          <w:p w:rsidR="00AE7AEE" w:rsidRDefault="00AE7AEE" w:rsidP="00733959">
            <w:pPr>
              <w:pStyle w:val="ListParagraph"/>
              <w:numPr>
                <w:ilvl w:val="0"/>
                <w:numId w:val="28"/>
              </w:numPr>
              <w:spacing w:after="0" w:line="240" w:lineRule="auto"/>
              <w:ind w:left="362" w:hanging="284"/>
            </w:pPr>
            <w:r>
              <w:t xml:space="preserve">Ensure where </w:t>
            </w:r>
            <w:r w:rsidR="00DE31F0">
              <w:t>practicable</w:t>
            </w:r>
            <w:r w:rsidR="002C2B83">
              <w:t xml:space="preserve"> </w:t>
            </w:r>
            <w:r>
              <w:t xml:space="preserve">there is disability </w:t>
            </w:r>
            <w:r w:rsidR="00DE31F0">
              <w:t>representation</w:t>
            </w:r>
            <w:r>
              <w:t xml:space="preserve"> on recruitment panels</w:t>
            </w:r>
          </w:p>
          <w:p w:rsidR="00DE31F0" w:rsidRDefault="00DE31F0" w:rsidP="00C2491A"/>
          <w:p w:rsidR="00733959" w:rsidRDefault="00733959" w:rsidP="00C2491A"/>
          <w:p w:rsidR="00733959" w:rsidRDefault="00733959" w:rsidP="00C2491A"/>
          <w:p w:rsidR="00A93B08" w:rsidRDefault="00AE7AEE" w:rsidP="00733959">
            <w:pPr>
              <w:pStyle w:val="ListParagraph"/>
              <w:numPr>
                <w:ilvl w:val="0"/>
                <w:numId w:val="28"/>
              </w:numPr>
              <w:spacing w:after="0" w:line="240" w:lineRule="auto"/>
              <w:ind w:left="362" w:hanging="284"/>
            </w:pPr>
            <w:r>
              <w:lastRenderedPageBreak/>
              <w:t>Design and launch a bias development module</w:t>
            </w:r>
            <w:r w:rsidR="00CE334C">
              <w:t xml:space="preserve"> and online toolkit for leaders and managers</w:t>
            </w:r>
            <w:r w:rsidR="00DE31F0">
              <w:t xml:space="preserve"> i</w:t>
            </w:r>
            <w:r w:rsidR="002C2B83">
              <w:t>nclusive of ‘</w:t>
            </w:r>
            <w:proofErr w:type="spellStart"/>
            <w:r w:rsidR="002C2B83">
              <w:t>ableness</w:t>
            </w:r>
            <w:proofErr w:type="spellEnd"/>
            <w:r w:rsidR="002C2B83">
              <w:t>’ bias content</w:t>
            </w:r>
          </w:p>
          <w:p w:rsidR="00733959" w:rsidRDefault="00733959" w:rsidP="00733959">
            <w:pPr>
              <w:pStyle w:val="ListParagraph"/>
              <w:spacing w:after="0" w:line="240" w:lineRule="auto"/>
            </w:pPr>
          </w:p>
          <w:p w:rsidR="00733959" w:rsidRDefault="00733959" w:rsidP="00733959">
            <w:pPr>
              <w:pStyle w:val="ListParagraph"/>
              <w:spacing w:after="0" w:line="240" w:lineRule="auto"/>
            </w:pPr>
          </w:p>
          <w:p w:rsidR="00733959" w:rsidRDefault="00733959" w:rsidP="00733959">
            <w:pPr>
              <w:pStyle w:val="ListParagraph"/>
              <w:spacing w:after="0" w:line="240" w:lineRule="auto"/>
              <w:ind w:left="362"/>
            </w:pPr>
          </w:p>
          <w:p w:rsidR="00AE7AEE" w:rsidRDefault="002C2B83" w:rsidP="00733959">
            <w:pPr>
              <w:pStyle w:val="ListParagraph"/>
              <w:numPr>
                <w:ilvl w:val="0"/>
                <w:numId w:val="28"/>
              </w:numPr>
              <w:spacing w:after="0" w:line="240" w:lineRule="auto"/>
              <w:ind w:left="362" w:hanging="284"/>
            </w:pPr>
            <w:r>
              <w:t>Build upon disability confident measures at shortlisting, and extend use of section (159) positive action measures at the appointment stage</w:t>
            </w:r>
          </w:p>
          <w:p w:rsidR="00B62F65" w:rsidRDefault="00B62F65" w:rsidP="00B62F65">
            <w:pPr>
              <w:pStyle w:val="ListParagraph"/>
              <w:spacing w:after="0" w:line="240" w:lineRule="auto"/>
            </w:pPr>
          </w:p>
          <w:p w:rsidR="00733959" w:rsidRDefault="00733959" w:rsidP="00B62F65">
            <w:pPr>
              <w:pStyle w:val="ListParagraph"/>
              <w:spacing w:after="0" w:line="240" w:lineRule="auto"/>
            </w:pPr>
          </w:p>
          <w:p w:rsidR="002C2B83" w:rsidRDefault="002C2B83" w:rsidP="00733959">
            <w:pPr>
              <w:pStyle w:val="ListParagraph"/>
              <w:numPr>
                <w:ilvl w:val="0"/>
                <w:numId w:val="28"/>
              </w:numPr>
              <w:spacing w:after="0" w:line="240" w:lineRule="auto"/>
              <w:ind w:left="362" w:hanging="284"/>
            </w:pPr>
            <w:r>
              <w:t xml:space="preserve">Mitigate the risk of </w:t>
            </w:r>
            <w:proofErr w:type="spellStart"/>
            <w:r>
              <w:t>ableness</w:t>
            </w:r>
            <w:proofErr w:type="spellEnd"/>
            <w:r>
              <w:t xml:space="preserve"> bias occurring during the interview stage of the recruitment </w:t>
            </w:r>
            <w:r w:rsidR="0006335B">
              <w:t>process by</w:t>
            </w:r>
            <w:r>
              <w:t xml:space="preserve"> asking panel Chair to read out an EDI</w:t>
            </w:r>
            <w:r w:rsidR="00567561">
              <w:t xml:space="preserve"> statement before deliberations</w:t>
            </w:r>
          </w:p>
        </w:tc>
        <w:tc>
          <w:tcPr>
            <w:tcW w:w="1555" w:type="dxa"/>
          </w:tcPr>
          <w:p w:rsidR="00733959" w:rsidRDefault="00733959" w:rsidP="000A4EF9"/>
          <w:p w:rsidR="000A4EF9" w:rsidRDefault="000A4EF9" w:rsidP="000A4EF9">
            <w:r>
              <w:t>Head of Recruitment/</w:t>
            </w:r>
          </w:p>
          <w:p w:rsidR="00E9458E" w:rsidRDefault="000A4EF9" w:rsidP="000A4EF9">
            <w:r>
              <w:t>Head of EDI</w:t>
            </w:r>
          </w:p>
          <w:p w:rsidR="000A4EF9" w:rsidRDefault="000A4EF9" w:rsidP="000A4EF9"/>
          <w:p w:rsidR="00733959" w:rsidRDefault="00733959" w:rsidP="000A4EF9"/>
          <w:p w:rsidR="00733959" w:rsidRDefault="00733959" w:rsidP="000A4EF9"/>
          <w:p w:rsidR="000A4EF9" w:rsidRDefault="000A4EF9" w:rsidP="000A4EF9"/>
          <w:p w:rsidR="000A4EF9" w:rsidRDefault="000A4EF9" w:rsidP="000A4EF9">
            <w:r>
              <w:lastRenderedPageBreak/>
              <w:t>Head of Recruitment/</w:t>
            </w:r>
          </w:p>
          <w:p w:rsidR="000A4EF9" w:rsidRDefault="000A4EF9" w:rsidP="000A4EF9">
            <w:r>
              <w:t>Head of EDI</w:t>
            </w:r>
          </w:p>
          <w:p w:rsidR="000A4EF9" w:rsidRDefault="000A4EF9" w:rsidP="000A4EF9"/>
          <w:p w:rsidR="000A4EF9" w:rsidRDefault="000A4EF9" w:rsidP="000A4EF9"/>
          <w:p w:rsidR="000A4EF9" w:rsidRDefault="000A4EF9" w:rsidP="000A4EF9"/>
          <w:p w:rsidR="00733959" w:rsidRDefault="00733959" w:rsidP="000A4EF9"/>
          <w:p w:rsidR="00733959" w:rsidRDefault="00733959" w:rsidP="000A4EF9"/>
          <w:p w:rsidR="000A4EF9" w:rsidRDefault="000A4EF9" w:rsidP="000A4EF9">
            <w:r>
              <w:t>Head of Recruitment/</w:t>
            </w:r>
          </w:p>
          <w:p w:rsidR="000A4EF9" w:rsidRDefault="000A4EF9" w:rsidP="000A4EF9">
            <w:r>
              <w:t>Head of EDI</w:t>
            </w:r>
          </w:p>
          <w:p w:rsidR="000A4EF9" w:rsidRDefault="000A4EF9" w:rsidP="000A4EF9"/>
          <w:p w:rsidR="000A4EF9" w:rsidRDefault="000A4EF9" w:rsidP="000A4EF9"/>
          <w:p w:rsidR="000A4EF9" w:rsidRDefault="000A4EF9" w:rsidP="000A4EF9"/>
          <w:p w:rsidR="000A4EF9" w:rsidRDefault="000A4EF9" w:rsidP="000A4EF9"/>
          <w:p w:rsidR="00B62F65" w:rsidRDefault="00B62F65" w:rsidP="000A4EF9"/>
          <w:p w:rsidR="000A4EF9" w:rsidRDefault="000A4EF9" w:rsidP="000A4EF9">
            <w:r>
              <w:t>Head of Recruitment/</w:t>
            </w:r>
          </w:p>
          <w:p w:rsidR="000A4EF9" w:rsidRDefault="000A4EF9" w:rsidP="000A4EF9">
            <w:r>
              <w:t>Head of EDI</w:t>
            </w:r>
          </w:p>
        </w:tc>
        <w:tc>
          <w:tcPr>
            <w:tcW w:w="1273" w:type="dxa"/>
          </w:tcPr>
          <w:p w:rsidR="00733959" w:rsidRDefault="00733959" w:rsidP="00873735"/>
          <w:p w:rsidR="00873735" w:rsidRDefault="002B2E49" w:rsidP="00873735">
            <w:r>
              <w:t>TBC</w:t>
            </w:r>
          </w:p>
          <w:p w:rsidR="002B2E49" w:rsidRDefault="002B2E49" w:rsidP="00873735"/>
          <w:p w:rsidR="002B2E49" w:rsidRDefault="002B2E49" w:rsidP="00873735"/>
          <w:p w:rsidR="00733959" w:rsidRDefault="00733959" w:rsidP="00873735"/>
          <w:p w:rsidR="00733959" w:rsidRDefault="00733959" w:rsidP="00873735"/>
          <w:p w:rsidR="002B2E49" w:rsidRDefault="002B2E49" w:rsidP="00873735"/>
          <w:p w:rsidR="002B2E49" w:rsidRDefault="002B2E49" w:rsidP="00873735"/>
          <w:p w:rsidR="002B2E49" w:rsidRDefault="002B2E49" w:rsidP="00873735">
            <w:r>
              <w:lastRenderedPageBreak/>
              <w:t>TBC</w:t>
            </w:r>
          </w:p>
          <w:p w:rsidR="002B2E49" w:rsidRDefault="002B2E49" w:rsidP="00873735"/>
          <w:p w:rsidR="002B2E49" w:rsidRDefault="002B2E49" w:rsidP="00873735"/>
          <w:p w:rsidR="002B2E49" w:rsidRDefault="002B2E49" w:rsidP="00873735"/>
          <w:p w:rsidR="00873735" w:rsidRDefault="00873735" w:rsidP="00873735"/>
          <w:p w:rsidR="00873735" w:rsidRDefault="00873735" w:rsidP="00873735"/>
          <w:p w:rsidR="00733959" w:rsidRDefault="00733959" w:rsidP="00873735"/>
          <w:p w:rsidR="00733959" w:rsidRDefault="00733959" w:rsidP="00873735"/>
          <w:p w:rsidR="002B2E49" w:rsidRDefault="002B2E49" w:rsidP="00C2491A">
            <w:r>
              <w:t>TBC</w:t>
            </w:r>
          </w:p>
          <w:p w:rsidR="002B2E49" w:rsidRPr="002B2E49" w:rsidRDefault="002B2E49" w:rsidP="002B2E49"/>
          <w:p w:rsidR="002B2E49" w:rsidRPr="002B2E49" w:rsidRDefault="002B2E49" w:rsidP="002B2E49"/>
          <w:p w:rsidR="002B2E49" w:rsidRDefault="002B2E49" w:rsidP="002B2E49"/>
          <w:p w:rsidR="002B2E49" w:rsidRDefault="002B2E49" w:rsidP="002B2E49"/>
          <w:p w:rsidR="002B2E49" w:rsidRDefault="002B2E49" w:rsidP="002B2E49"/>
          <w:p w:rsidR="002B2E49" w:rsidRDefault="002B2E49" w:rsidP="002B2E49"/>
          <w:p w:rsidR="00B62F65" w:rsidRDefault="00B62F65" w:rsidP="002B2E49"/>
          <w:p w:rsidR="00873735" w:rsidRPr="002B2E49" w:rsidRDefault="002B2E49" w:rsidP="002B2E49">
            <w:r>
              <w:t>TBC</w:t>
            </w:r>
          </w:p>
        </w:tc>
        <w:tc>
          <w:tcPr>
            <w:tcW w:w="2828" w:type="dxa"/>
          </w:tcPr>
          <w:p w:rsidR="002B5224" w:rsidRDefault="002B5224" w:rsidP="002B5224">
            <w:r w:rsidRPr="000F65C2">
              <w:rPr>
                <w:b/>
                <w:bCs/>
                <w:u w:val="single"/>
              </w:rPr>
              <w:lastRenderedPageBreak/>
              <w:t>Metric 2</w:t>
            </w:r>
            <w:r>
              <w:t>: Relative likelihood of Disabled staff compared to non-disabled staff being appointed from shortlisting across all posts</w:t>
            </w:r>
          </w:p>
          <w:p w:rsidR="00E05D6C" w:rsidRDefault="00E05D6C" w:rsidP="002B5224"/>
          <w:p w:rsidR="00F93B1A" w:rsidRPr="00F93B1A" w:rsidRDefault="00F93B1A" w:rsidP="00F93B1A">
            <w:pPr>
              <w:rPr>
                <w:b/>
              </w:rPr>
            </w:pPr>
            <w:r w:rsidRPr="00F93B1A">
              <w:rPr>
                <w:b/>
              </w:rPr>
              <w:t>UHL outcomes</w:t>
            </w:r>
          </w:p>
          <w:p w:rsidR="00F93B1A" w:rsidRDefault="00F93B1A" w:rsidP="002B5224"/>
          <w:p w:rsidR="00733959" w:rsidRDefault="00733959" w:rsidP="00E05D6C">
            <w:pPr>
              <w:contextualSpacing/>
              <w:rPr>
                <w:rFonts w:ascii="Arial" w:eastAsia="MS PGothic" w:hAnsi="Arial" w:cs="+mn-cs"/>
                <w:b/>
                <w:color w:val="000000"/>
                <w:sz w:val="20"/>
                <w:szCs w:val="20"/>
                <w:lang w:eastAsia="en-GB"/>
              </w:rPr>
            </w:pPr>
          </w:p>
          <w:p w:rsidR="00E05D6C" w:rsidRDefault="00E05D6C" w:rsidP="00E05D6C">
            <w:pPr>
              <w:contextualSpacing/>
              <w:rPr>
                <w:rFonts w:ascii="Arial" w:eastAsia="MS PGothic" w:hAnsi="Arial" w:cs="+mn-cs"/>
                <w:color w:val="000000"/>
                <w:sz w:val="20"/>
                <w:szCs w:val="20"/>
                <w:lang w:eastAsia="en-GB"/>
              </w:rPr>
            </w:pPr>
            <w:r w:rsidRPr="00E05D6C">
              <w:rPr>
                <w:rFonts w:ascii="Arial" w:eastAsia="MS PGothic" w:hAnsi="Arial" w:cs="+mn-cs"/>
                <w:b/>
                <w:color w:val="000000"/>
                <w:sz w:val="20"/>
                <w:szCs w:val="20"/>
                <w:lang w:eastAsia="en-GB"/>
              </w:rPr>
              <w:t xml:space="preserve">2018/19 </w:t>
            </w:r>
            <w:r w:rsidR="00933790" w:rsidRPr="00E05D6C">
              <w:rPr>
                <w:rFonts w:ascii="Arial" w:eastAsia="MS PGothic" w:hAnsi="Arial" w:cs="+mn-cs"/>
                <w:color w:val="000000"/>
                <w:sz w:val="20"/>
                <w:szCs w:val="20"/>
                <w:lang w:eastAsia="en-GB"/>
              </w:rPr>
              <w:t>Non-disabled</w:t>
            </w:r>
            <w:r w:rsidRPr="00E05D6C">
              <w:rPr>
                <w:rFonts w:ascii="Arial" w:eastAsia="MS PGothic" w:hAnsi="Arial" w:cs="+mn-cs"/>
                <w:color w:val="000000"/>
                <w:sz w:val="20"/>
                <w:szCs w:val="20"/>
                <w:lang w:eastAsia="en-GB"/>
              </w:rPr>
              <w:t xml:space="preserve"> 1.37 more likely to be appointed than disabled</w:t>
            </w:r>
          </w:p>
          <w:p w:rsidR="002B2E49" w:rsidRDefault="002B2E49" w:rsidP="00E05D6C">
            <w:pPr>
              <w:contextualSpacing/>
              <w:rPr>
                <w:rFonts w:ascii="Arial" w:eastAsia="MS PGothic" w:hAnsi="Arial" w:cs="+mn-cs"/>
                <w:color w:val="000000"/>
                <w:sz w:val="20"/>
                <w:szCs w:val="20"/>
                <w:lang w:eastAsia="en-GB"/>
              </w:rPr>
            </w:pPr>
          </w:p>
          <w:p w:rsidR="00E05D6C" w:rsidRDefault="00E05D6C" w:rsidP="00E05D6C">
            <w:pPr>
              <w:contextualSpacing/>
              <w:rPr>
                <w:rFonts w:ascii="Arial" w:eastAsia="MS PGothic" w:hAnsi="Arial" w:cs="+mn-cs"/>
                <w:color w:val="000000"/>
                <w:sz w:val="20"/>
                <w:szCs w:val="20"/>
                <w:lang w:eastAsia="en-GB"/>
              </w:rPr>
            </w:pPr>
            <w:r w:rsidRPr="00E05D6C">
              <w:rPr>
                <w:rFonts w:ascii="Arial" w:eastAsia="MS PGothic" w:hAnsi="Arial" w:cs="+mn-cs"/>
                <w:b/>
                <w:color w:val="000000"/>
                <w:sz w:val="20"/>
                <w:szCs w:val="20"/>
                <w:lang w:eastAsia="en-GB"/>
              </w:rPr>
              <w:t>2019/20</w:t>
            </w:r>
            <w:r w:rsidRPr="00E05D6C">
              <w:rPr>
                <w:rFonts w:ascii="Arial" w:eastAsia="MS PGothic" w:hAnsi="Arial" w:cs="+mn-cs"/>
                <w:color w:val="000000"/>
                <w:sz w:val="20"/>
                <w:szCs w:val="20"/>
                <w:lang w:eastAsia="en-GB"/>
              </w:rPr>
              <w:t xml:space="preserve"> </w:t>
            </w:r>
            <w:r w:rsidR="00933790" w:rsidRPr="00E05D6C">
              <w:rPr>
                <w:rFonts w:ascii="Arial" w:eastAsia="MS PGothic" w:hAnsi="Arial" w:cs="+mn-cs"/>
                <w:color w:val="000000"/>
                <w:sz w:val="20"/>
                <w:szCs w:val="20"/>
                <w:lang w:eastAsia="en-GB"/>
              </w:rPr>
              <w:t>Non-disabled</w:t>
            </w:r>
            <w:r w:rsidRPr="00E05D6C">
              <w:rPr>
                <w:rFonts w:ascii="Arial" w:eastAsia="MS PGothic" w:hAnsi="Arial" w:cs="+mn-cs"/>
                <w:color w:val="000000"/>
                <w:sz w:val="20"/>
                <w:szCs w:val="20"/>
                <w:lang w:eastAsia="en-GB"/>
              </w:rPr>
              <w:t xml:space="preserve"> 1.32 times more likely to be appointed from shortlisting than disabled</w:t>
            </w:r>
          </w:p>
          <w:p w:rsidR="00E05D6C" w:rsidRPr="00E05D6C" w:rsidRDefault="00E05D6C" w:rsidP="00E05D6C">
            <w:pPr>
              <w:contextualSpacing/>
              <w:rPr>
                <w:rFonts w:ascii="Times New Roman" w:eastAsia="Times New Roman" w:hAnsi="Times New Roman" w:cs="Times New Roman"/>
                <w:sz w:val="20"/>
                <w:szCs w:val="24"/>
                <w:lang w:eastAsia="en-GB"/>
              </w:rPr>
            </w:pPr>
          </w:p>
          <w:p w:rsidR="00633975" w:rsidRPr="000F65C2" w:rsidRDefault="000F65C2" w:rsidP="000F65C2">
            <w:r>
              <w:rPr>
                <w:b/>
              </w:rPr>
              <w:t xml:space="preserve">2020/21 </w:t>
            </w:r>
            <w:r w:rsidRPr="000F65C2">
              <w:t>Non-disabled</w:t>
            </w:r>
            <w:r w:rsidR="00B95A58" w:rsidRPr="000F65C2">
              <w:t xml:space="preserve"> 1.37 times more likely to be appointed from shortlisting</w:t>
            </w:r>
          </w:p>
          <w:p w:rsidR="00E9458E" w:rsidRDefault="00E9458E" w:rsidP="00C2491A"/>
        </w:tc>
        <w:tc>
          <w:tcPr>
            <w:tcW w:w="1697" w:type="dxa"/>
          </w:tcPr>
          <w:p w:rsidR="003B6417" w:rsidRPr="00396C62" w:rsidRDefault="003B6417" w:rsidP="003B6417">
            <w:pPr>
              <w:rPr>
                <w:b/>
              </w:rPr>
            </w:pPr>
            <w:r w:rsidRPr="00396C62">
              <w:rPr>
                <w:b/>
              </w:rPr>
              <w:lastRenderedPageBreak/>
              <w:t xml:space="preserve">Growing for the Future </w:t>
            </w:r>
          </w:p>
          <w:p w:rsidR="003B6417" w:rsidRPr="00396C62" w:rsidRDefault="003B6417" w:rsidP="003B6417">
            <w:pPr>
              <w:rPr>
                <w:b/>
              </w:rPr>
            </w:pPr>
          </w:p>
          <w:p w:rsidR="00E9458E" w:rsidRDefault="003B6417" w:rsidP="003B6417">
            <w:r w:rsidRPr="00396C62">
              <w:rPr>
                <w:b/>
              </w:rPr>
              <w:t>Belonging in the NHS</w:t>
            </w:r>
          </w:p>
        </w:tc>
        <w:tc>
          <w:tcPr>
            <w:tcW w:w="881" w:type="dxa"/>
            <w:shd w:val="clear" w:color="auto" w:fill="FFC000"/>
          </w:tcPr>
          <w:p w:rsidR="00E9458E" w:rsidRPr="00BB5FBE" w:rsidRDefault="00BB5FBE" w:rsidP="00D43A37">
            <w:pPr>
              <w:rPr>
                <w:b/>
              </w:rPr>
            </w:pPr>
            <w:r>
              <w:rPr>
                <w:b/>
              </w:rPr>
              <w:t>4</w:t>
            </w:r>
          </w:p>
        </w:tc>
      </w:tr>
      <w:tr w:rsidR="00AE7AEE" w:rsidTr="009F09C7">
        <w:trPr>
          <w:trHeight w:val="143"/>
        </w:trPr>
        <w:tc>
          <w:tcPr>
            <w:tcW w:w="2750" w:type="dxa"/>
          </w:tcPr>
          <w:p w:rsidR="00567561" w:rsidRDefault="00567561" w:rsidP="008427D4"/>
          <w:p w:rsidR="00BC3372" w:rsidRPr="008427D4" w:rsidRDefault="008235D9" w:rsidP="008427D4">
            <w:r>
              <w:t>8.</w:t>
            </w:r>
            <w:r w:rsidR="00B62F65">
              <w:t xml:space="preserve"> </w:t>
            </w:r>
            <w:r w:rsidR="00FD4B68" w:rsidRPr="008427D4">
              <w:t>Develop and Implement the Inclusive Decision-Making Framework and pilot programme</w:t>
            </w:r>
          </w:p>
          <w:p w:rsidR="00E9458E" w:rsidRDefault="00E9458E" w:rsidP="00C2491A"/>
        </w:tc>
        <w:tc>
          <w:tcPr>
            <w:tcW w:w="3155" w:type="dxa"/>
          </w:tcPr>
          <w:p w:rsidR="00567561" w:rsidRDefault="00567561" w:rsidP="00567561">
            <w:pPr>
              <w:pStyle w:val="ListParagraph"/>
              <w:spacing w:after="0" w:line="240" w:lineRule="auto"/>
            </w:pPr>
          </w:p>
          <w:p w:rsidR="00E9458E" w:rsidRDefault="008427D4" w:rsidP="00567561">
            <w:pPr>
              <w:pStyle w:val="ListParagraph"/>
              <w:numPr>
                <w:ilvl w:val="0"/>
                <w:numId w:val="29"/>
              </w:numPr>
              <w:spacing w:after="0" w:line="240" w:lineRule="auto"/>
              <w:ind w:left="362" w:hanging="284"/>
            </w:pPr>
            <w:r>
              <w:t xml:space="preserve">Use the six steps of the IDMF to conduct a review of the capability procedure and the impact on disabled staff </w:t>
            </w:r>
          </w:p>
        </w:tc>
        <w:tc>
          <w:tcPr>
            <w:tcW w:w="1555" w:type="dxa"/>
          </w:tcPr>
          <w:p w:rsidR="00567561" w:rsidRDefault="00567561" w:rsidP="00B62F65"/>
          <w:p w:rsidR="00E9458E" w:rsidRDefault="000A4EF9" w:rsidP="00B62F65">
            <w:r>
              <w:t>Head of EDI</w:t>
            </w:r>
            <w:r w:rsidR="00B62F65">
              <w:t xml:space="preserve"> </w:t>
            </w:r>
            <w:r>
              <w:t>/</w:t>
            </w:r>
            <w:r w:rsidR="00B62F65">
              <w:t xml:space="preserve"> Heads of People Services</w:t>
            </w:r>
          </w:p>
        </w:tc>
        <w:tc>
          <w:tcPr>
            <w:tcW w:w="1273" w:type="dxa"/>
          </w:tcPr>
          <w:p w:rsidR="00567561" w:rsidRDefault="00567561" w:rsidP="00C2491A"/>
          <w:p w:rsidR="00E9458E" w:rsidRDefault="002B2E49" w:rsidP="00C2491A">
            <w:r>
              <w:t>TBC</w:t>
            </w:r>
          </w:p>
        </w:tc>
        <w:tc>
          <w:tcPr>
            <w:tcW w:w="2828" w:type="dxa"/>
          </w:tcPr>
          <w:p w:rsidR="002B5224" w:rsidRDefault="002B5224" w:rsidP="002B5224">
            <w:r w:rsidRPr="000F65C2">
              <w:rPr>
                <w:b/>
                <w:bCs/>
                <w:u w:val="single"/>
              </w:rPr>
              <w:t>Metric 3</w:t>
            </w:r>
            <w:r>
              <w:t>: Relative likelihood of Disabled staff compared to non-disabled staff entering the formal capability process, as measured by entry into the formal capability procedure.</w:t>
            </w:r>
          </w:p>
          <w:p w:rsidR="00F93B1A" w:rsidRDefault="00F93B1A" w:rsidP="002B5224">
            <w:pPr>
              <w:rPr>
                <w:b/>
              </w:rPr>
            </w:pPr>
            <w:r w:rsidRPr="00F93B1A">
              <w:rPr>
                <w:b/>
              </w:rPr>
              <w:lastRenderedPageBreak/>
              <w:t>UHL outcomes</w:t>
            </w:r>
          </w:p>
          <w:p w:rsidR="00567561" w:rsidRPr="00E2332D" w:rsidRDefault="00567561" w:rsidP="002B5224">
            <w:pPr>
              <w:rPr>
                <w:b/>
              </w:rPr>
            </w:pPr>
          </w:p>
          <w:p w:rsidR="00F93B1A" w:rsidRDefault="00F93B1A" w:rsidP="00F93B1A">
            <w:pPr>
              <w:contextualSpacing/>
              <w:rPr>
                <w:rFonts w:ascii="Arial" w:eastAsia="MS PGothic" w:hAnsi="Arial" w:cs="+mn-cs"/>
                <w:color w:val="000000"/>
                <w:sz w:val="20"/>
                <w:szCs w:val="20"/>
                <w:lang w:eastAsia="en-GB"/>
              </w:rPr>
            </w:pPr>
            <w:r w:rsidRPr="00F93B1A">
              <w:rPr>
                <w:rFonts w:ascii="Arial" w:eastAsia="MS PGothic" w:hAnsi="Arial" w:cs="+mn-cs"/>
                <w:b/>
                <w:color w:val="000000"/>
                <w:sz w:val="20"/>
                <w:szCs w:val="20"/>
                <w:lang w:eastAsia="en-GB"/>
              </w:rPr>
              <w:t>2018/19</w:t>
            </w:r>
            <w:r w:rsidRPr="00F93B1A">
              <w:rPr>
                <w:rFonts w:ascii="Arial" w:eastAsia="MS PGothic" w:hAnsi="Arial" w:cs="+mn-cs"/>
                <w:color w:val="000000"/>
                <w:sz w:val="20"/>
                <w:szCs w:val="20"/>
                <w:lang w:eastAsia="en-GB"/>
              </w:rPr>
              <w:t xml:space="preserve"> 2.36 times more likely to enter the capability process if disabled</w:t>
            </w:r>
          </w:p>
          <w:p w:rsidR="002B2E49" w:rsidRPr="00F93B1A" w:rsidRDefault="002B2E49" w:rsidP="00F93B1A">
            <w:pPr>
              <w:contextualSpacing/>
              <w:rPr>
                <w:rFonts w:ascii="Times New Roman" w:eastAsia="Times New Roman" w:hAnsi="Times New Roman" w:cs="Times New Roman"/>
                <w:sz w:val="20"/>
                <w:szCs w:val="24"/>
                <w:lang w:eastAsia="en-GB"/>
              </w:rPr>
            </w:pPr>
          </w:p>
          <w:p w:rsidR="00F93B1A" w:rsidRDefault="00F93B1A" w:rsidP="002B5224">
            <w:pPr>
              <w:contextualSpacing/>
              <w:rPr>
                <w:rFonts w:ascii="Arial" w:eastAsia="MS PGothic" w:hAnsi="Arial" w:cs="+mn-cs"/>
                <w:color w:val="000000"/>
                <w:sz w:val="20"/>
                <w:szCs w:val="20"/>
                <w:lang w:eastAsia="en-GB"/>
              </w:rPr>
            </w:pPr>
            <w:r w:rsidRPr="00F93B1A">
              <w:rPr>
                <w:rFonts w:ascii="Arial" w:eastAsia="MS PGothic" w:hAnsi="Arial" w:cs="+mn-cs"/>
                <w:b/>
                <w:color w:val="000000"/>
                <w:sz w:val="20"/>
                <w:szCs w:val="20"/>
                <w:lang w:eastAsia="en-GB"/>
              </w:rPr>
              <w:t>2019/20</w:t>
            </w:r>
            <w:r w:rsidRPr="00F93B1A">
              <w:rPr>
                <w:rFonts w:ascii="Arial" w:eastAsia="MS PGothic" w:hAnsi="Arial" w:cs="+mn-cs"/>
                <w:color w:val="000000"/>
                <w:sz w:val="20"/>
                <w:szCs w:val="20"/>
                <w:lang w:eastAsia="en-GB"/>
              </w:rPr>
              <w:t xml:space="preserve"> 5.79 times more likely to enter the formal capability if disabled but overall more cases</w:t>
            </w:r>
          </w:p>
          <w:p w:rsidR="00567561" w:rsidRDefault="00567561" w:rsidP="002B5224">
            <w:pPr>
              <w:contextualSpacing/>
              <w:rPr>
                <w:rFonts w:ascii="Arial" w:eastAsia="MS PGothic" w:hAnsi="Arial" w:cs="+mn-cs"/>
                <w:color w:val="000000"/>
                <w:sz w:val="20"/>
                <w:szCs w:val="20"/>
                <w:lang w:eastAsia="en-GB"/>
              </w:rPr>
            </w:pPr>
          </w:p>
          <w:p w:rsidR="00E9458E" w:rsidRPr="002B2E49" w:rsidRDefault="002B2E49" w:rsidP="00C2491A">
            <w:pPr>
              <w:rPr>
                <w:rFonts w:ascii="Arial" w:eastAsia="MS PGothic" w:hAnsi="Arial" w:cs="+mn-cs"/>
                <w:color w:val="000000"/>
                <w:sz w:val="20"/>
                <w:szCs w:val="20"/>
                <w:lang w:eastAsia="en-GB"/>
              </w:rPr>
            </w:pPr>
            <w:r>
              <w:rPr>
                <w:rFonts w:ascii="Arial" w:eastAsia="MS PGothic" w:hAnsi="Arial" w:cs="+mn-cs"/>
                <w:b/>
                <w:color w:val="000000"/>
                <w:sz w:val="20"/>
                <w:szCs w:val="20"/>
                <w:lang w:eastAsia="en-GB"/>
              </w:rPr>
              <w:t xml:space="preserve">2020/21 </w:t>
            </w:r>
            <w:r w:rsidR="00FE596C" w:rsidRPr="002B2E49">
              <w:rPr>
                <w:rFonts w:ascii="Arial" w:eastAsia="MS PGothic" w:hAnsi="Arial" w:cs="+mn-cs"/>
                <w:color w:val="000000"/>
                <w:sz w:val="20"/>
                <w:szCs w:val="20"/>
                <w:lang w:eastAsia="en-GB"/>
              </w:rPr>
              <w:t>3.66 times more likely to enter formal capability if disabled</w:t>
            </w:r>
          </w:p>
        </w:tc>
        <w:tc>
          <w:tcPr>
            <w:tcW w:w="1697" w:type="dxa"/>
          </w:tcPr>
          <w:p w:rsidR="00E9458E" w:rsidRPr="00BB5FBE" w:rsidRDefault="00396C62" w:rsidP="00C2491A">
            <w:pPr>
              <w:rPr>
                <w:b/>
              </w:rPr>
            </w:pPr>
            <w:r w:rsidRPr="00BB5FBE">
              <w:rPr>
                <w:b/>
              </w:rPr>
              <w:lastRenderedPageBreak/>
              <w:t>Belonging in the NHS</w:t>
            </w:r>
          </w:p>
          <w:p w:rsidR="00396C62" w:rsidRPr="00BB5FBE" w:rsidRDefault="00396C62" w:rsidP="00C2491A">
            <w:pPr>
              <w:rPr>
                <w:b/>
              </w:rPr>
            </w:pPr>
          </w:p>
          <w:p w:rsidR="00396C62" w:rsidRDefault="00396C62" w:rsidP="00C2491A">
            <w:r w:rsidRPr="00BB5FBE">
              <w:rPr>
                <w:b/>
              </w:rPr>
              <w:t>Looking After Our People</w:t>
            </w:r>
          </w:p>
        </w:tc>
        <w:tc>
          <w:tcPr>
            <w:tcW w:w="881" w:type="dxa"/>
            <w:shd w:val="clear" w:color="auto" w:fill="FF0000"/>
          </w:tcPr>
          <w:p w:rsidR="00E9458E" w:rsidRPr="00BB5FBE" w:rsidRDefault="00BB5FBE" w:rsidP="00D43A37">
            <w:pPr>
              <w:rPr>
                <w:b/>
              </w:rPr>
            </w:pPr>
            <w:r w:rsidRPr="00BB5FBE">
              <w:rPr>
                <w:b/>
              </w:rPr>
              <w:t>1</w:t>
            </w:r>
          </w:p>
        </w:tc>
      </w:tr>
      <w:tr w:rsidR="00AE7AEE" w:rsidTr="009F09C7">
        <w:trPr>
          <w:trHeight w:val="143"/>
        </w:trPr>
        <w:tc>
          <w:tcPr>
            <w:tcW w:w="2750" w:type="dxa"/>
          </w:tcPr>
          <w:p w:rsidR="00567561" w:rsidRDefault="00567561" w:rsidP="00297E14"/>
          <w:p w:rsidR="00BC3372" w:rsidRPr="00297E14" w:rsidRDefault="008235D9" w:rsidP="00297E14">
            <w:r>
              <w:t>9.</w:t>
            </w:r>
            <w:r w:rsidR="000F65C2">
              <w:t xml:space="preserve"> </w:t>
            </w:r>
            <w:r w:rsidR="00FD4B68" w:rsidRPr="00297E14">
              <w:t>Develop and embed an Active Bystander</w:t>
            </w:r>
            <w:r w:rsidR="00307088">
              <w:t xml:space="preserve"> (AB)</w:t>
            </w:r>
            <w:r w:rsidR="00FD4B68" w:rsidRPr="00297E14">
              <w:t xml:space="preserve"> Programme to address inappropriate and unacceptable behaviours and support an inclusive culture </w:t>
            </w:r>
          </w:p>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307088" w:rsidRDefault="00307088" w:rsidP="00307088"/>
          <w:p w:rsidR="00114074" w:rsidRDefault="00114074" w:rsidP="00307088"/>
          <w:p w:rsidR="00E9458E" w:rsidRDefault="00E9458E" w:rsidP="00114074"/>
        </w:tc>
        <w:tc>
          <w:tcPr>
            <w:tcW w:w="3155" w:type="dxa"/>
          </w:tcPr>
          <w:p w:rsidR="00567561" w:rsidRDefault="00567561" w:rsidP="00567561">
            <w:pPr>
              <w:pStyle w:val="ListParagraph"/>
              <w:spacing w:after="0" w:line="240" w:lineRule="auto"/>
            </w:pPr>
          </w:p>
          <w:p w:rsidR="002B2E49" w:rsidRDefault="00B62F65" w:rsidP="00567561">
            <w:pPr>
              <w:pStyle w:val="ListParagraph"/>
              <w:numPr>
                <w:ilvl w:val="0"/>
                <w:numId w:val="29"/>
              </w:numPr>
              <w:spacing w:after="0" w:line="240" w:lineRule="auto"/>
              <w:ind w:left="362" w:hanging="284"/>
            </w:pPr>
            <w:r>
              <w:t>Undertake a phased roll out of</w:t>
            </w:r>
            <w:r w:rsidR="00307088">
              <w:t xml:space="preserve"> the AB development programme </w:t>
            </w:r>
            <w:r>
              <w:t>across UHL</w:t>
            </w:r>
          </w:p>
          <w:p w:rsidR="002925F8" w:rsidRDefault="002925F8" w:rsidP="002925F8"/>
          <w:p w:rsidR="00B62F65" w:rsidRDefault="00567561" w:rsidP="002925F8">
            <w:r>
              <w:rPr>
                <w:noProof/>
                <w:lang w:eastAsia="en-GB"/>
              </w:rPr>
              <mc:AlternateContent>
                <mc:Choice Requires="wps">
                  <w:drawing>
                    <wp:anchor distT="0" distB="0" distL="114300" distR="114300" simplePos="0" relativeHeight="251669504" behindDoc="0" locked="0" layoutInCell="1" allowOverlap="1" wp14:anchorId="62878E5C" wp14:editId="056D5D3B">
                      <wp:simplePos x="0" y="0"/>
                      <wp:positionH relativeFrom="column">
                        <wp:posOffset>-66675</wp:posOffset>
                      </wp:positionH>
                      <wp:positionV relativeFrom="paragraph">
                        <wp:posOffset>109220</wp:posOffset>
                      </wp:positionV>
                      <wp:extent cx="37947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25pt,8.6pt" to="293.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P8tgEAALcDAAAOAAAAZHJzL2Uyb0RvYy54bWysU8GOEzEMvSPxD1HudNoFbWHU6R66gguC&#10;ioUPyGacTkQSR07oTP8eJ21nESCEEBdPnLxn+9mezd3knTgCJYuhk6vFUgoIGnsbDp388vnti9dS&#10;pKxCrxwG6OQJkrzbPn+2GWMLNzig64EEBwmpHWMnh5xj2zRJD+BVWmCEwI8GyavMLh2antTI0b1r&#10;bpbL22ZE6iOhhpT49v78KLc1vjGg80djEmThOsm15Wqp2sdim+1GtQdScbD6Uob6hyq8soGTzqHu&#10;VVbiG9lfQnmrCROavNDoGzTGaqgaWM1q+ZOah0FFqFq4OSnObUr/L6z+cNyTsH0n11IE5XlED5mU&#10;PQxZ7DAEbiCSWJc+jTG1DN+FPV28FPdURE+GfPmyHDHV3p7m3sKUhebLl+s3r9a3PAJ9fWueiJFS&#10;fgfoRTl00tlQZKtWHd+nzMkYeoWwUwo5p66nfHJQwC58AsNSONmqsusSwc6ROCoef/91VWRwrIos&#10;FGOdm0nLP5Mu2EKDulh/S5zRNSOGPBO9DUi/y5qna6nmjL+qPmstsh+xP9VB1HbwdlRll00u6/ej&#10;X+lP/9v2OwAAAP//AwBQSwMEFAAGAAgAAAAhAJ5LtqDdAAAACQEAAA8AAABkcnMvZG93bnJldi54&#10;bWxMj01Pg0AQhu8m/ofNmHhrF5pUCLI0jR8nPSB68Lhlp0DKzhJ2C+ivd4wHe5x5n7zzTL5bbC8m&#10;HH3nSEG8jkAg1c501Cj4eH9epSB80GR07wgVfKGHXXF9levMuJnecKpCI7iEfKYVtCEMmZS+btFq&#10;v3YDEmdHN1odeBwbaUY9c7nt5SaK7qTVHfGFVg/40GJ9qs5WQfL0UpXD/Pj6XcpEluXkQnr6VOr2&#10;Ztnfgwi4hH8YfvVZHQp2OrgzGS96Bas42jLKQbIBwcA2TWIQh7+FLHJ5+UHxAwAA//8DAFBLAQIt&#10;ABQABgAIAAAAIQC2gziS/gAAAOEBAAATAAAAAAAAAAAAAAAAAAAAAABbQ29udGVudF9UeXBlc10u&#10;eG1sUEsBAi0AFAAGAAgAAAAhADj9If/WAAAAlAEAAAsAAAAAAAAAAAAAAAAALwEAAF9yZWxzLy5y&#10;ZWxzUEsBAi0AFAAGAAgAAAAhAJsCU/y2AQAAtwMAAA4AAAAAAAAAAAAAAAAALgIAAGRycy9lMm9E&#10;b2MueG1sUEsBAi0AFAAGAAgAAAAhAJ5LtqDdAAAACQEAAA8AAAAAAAAAAAAAAAAAEAQAAGRycy9k&#10;b3ducmV2LnhtbFBLBQYAAAAABAAEAPMAAAAaBQAAAAA=&#10;" strokecolor="black [3040]"/>
                  </w:pict>
                </mc:Fallback>
              </mc:AlternateContent>
            </w:r>
          </w:p>
          <w:p w:rsidR="00567561" w:rsidRDefault="00567561" w:rsidP="00567561"/>
          <w:p w:rsidR="002925F8" w:rsidRDefault="002925F8" w:rsidP="00567561">
            <w:pPr>
              <w:pStyle w:val="ListParagraph"/>
              <w:numPr>
                <w:ilvl w:val="0"/>
                <w:numId w:val="29"/>
              </w:numPr>
              <w:spacing w:after="0" w:line="240" w:lineRule="auto"/>
              <w:ind w:left="362" w:hanging="284"/>
            </w:pPr>
            <w:r>
              <w:t xml:space="preserve">Ensure communications messages for the Active Bystander Programme </w:t>
            </w:r>
            <w:r w:rsidR="00B62F65">
              <w:t xml:space="preserve">and the </w:t>
            </w:r>
            <w:proofErr w:type="spellStart"/>
            <w:r w:rsidR="00B62F65">
              <w:t>YourVoice</w:t>
            </w:r>
            <w:proofErr w:type="spellEnd"/>
            <w:r w:rsidR="00B62F65">
              <w:t xml:space="preserve"> project </w:t>
            </w:r>
            <w:r>
              <w:t xml:space="preserve">incorporate awareness of ableism, </w:t>
            </w:r>
            <w:r w:rsidR="002C2B83">
              <w:t xml:space="preserve">and </w:t>
            </w:r>
            <w:proofErr w:type="spellStart"/>
            <w:r w:rsidR="002C2B83">
              <w:t>ableness</w:t>
            </w:r>
            <w:proofErr w:type="spellEnd"/>
            <w:r>
              <w:t xml:space="preserve"> bias. Target communications at key touch points e.g. Disability History Month</w:t>
            </w:r>
            <w:r w:rsidR="00567561">
              <w:t xml:space="preserve"> </w:t>
            </w:r>
            <w:r>
              <w:t>/</w:t>
            </w:r>
            <w:r w:rsidR="00567561">
              <w:t xml:space="preserve"> </w:t>
            </w:r>
            <w:r>
              <w:t>Anti-bullying week</w:t>
            </w:r>
            <w:r w:rsidR="00567561">
              <w:t xml:space="preserve"> </w:t>
            </w:r>
            <w:r>
              <w:t>/</w:t>
            </w:r>
            <w:r w:rsidR="00567561">
              <w:t xml:space="preserve"> </w:t>
            </w:r>
            <w:r>
              <w:t>Mental Health week</w:t>
            </w:r>
          </w:p>
          <w:p w:rsidR="002B2E49" w:rsidRDefault="002B2E49" w:rsidP="002B2E49"/>
          <w:p w:rsidR="00307088" w:rsidRDefault="00307088" w:rsidP="002925F8"/>
          <w:p w:rsidR="00307088" w:rsidRDefault="00307088" w:rsidP="002925F8"/>
          <w:p w:rsidR="00307088" w:rsidRDefault="00307088" w:rsidP="002925F8"/>
        </w:tc>
        <w:tc>
          <w:tcPr>
            <w:tcW w:w="1555" w:type="dxa"/>
          </w:tcPr>
          <w:p w:rsidR="00567561" w:rsidRDefault="00567561" w:rsidP="00C2491A"/>
          <w:p w:rsidR="00E9458E" w:rsidRDefault="000A4EF9" w:rsidP="00C2491A">
            <w:r>
              <w:t>Active Bystander Programme Group</w:t>
            </w:r>
          </w:p>
          <w:p w:rsidR="000A4EF9" w:rsidRDefault="000A4EF9" w:rsidP="00C2491A"/>
          <w:p w:rsidR="00B62F65" w:rsidRDefault="00B62F65" w:rsidP="00C2491A"/>
          <w:p w:rsidR="000A4EF9" w:rsidRDefault="000A4EF9" w:rsidP="00C2491A">
            <w:r>
              <w:t>Active Bystander Programme Group</w:t>
            </w:r>
            <w:r w:rsidR="00B62F65">
              <w:t xml:space="preserve"> / </w:t>
            </w:r>
            <w:proofErr w:type="spellStart"/>
            <w:r w:rsidR="00B62F65">
              <w:t>YourVoice</w:t>
            </w:r>
            <w:proofErr w:type="spellEnd"/>
            <w:r w:rsidR="00B62F65">
              <w:t xml:space="preserve"> project group / Culture Shift</w:t>
            </w:r>
          </w:p>
        </w:tc>
        <w:tc>
          <w:tcPr>
            <w:tcW w:w="1273" w:type="dxa"/>
          </w:tcPr>
          <w:p w:rsidR="00567561" w:rsidRDefault="00567561" w:rsidP="00873735"/>
          <w:p w:rsidR="00873735" w:rsidRDefault="002B2E49" w:rsidP="00873735">
            <w:r>
              <w:t>TBC</w:t>
            </w:r>
          </w:p>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E9458E" w:rsidRPr="002B2E49" w:rsidRDefault="00B62F65" w:rsidP="002B2E49">
            <w:r>
              <w:t>TBC</w:t>
            </w:r>
          </w:p>
        </w:tc>
        <w:tc>
          <w:tcPr>
            <w:tcW w:w="2828" w:type="dxa"/>
          </w:tcPr>
          <w:p w:rsidR="002B5224" w:rsidRDefault="002B5224" w:rsidP="002B5224">
            <w:r w:rsidRPr="000F65C2">
              <w:rPr>
                <w:b/>
                <w:bCs/>
                <w:u w:val="single"/>
              </w:rPr>
              <w:t>Metric 4</w:t>
            </w:r>
            <w:r w:rsidRPr="000F65C2">
              <w:rPr>
                <w:u w:val="single"/>
              </w:rPr>
              <w:t>:</w:t>
            </w:r>
            <w:r>
              <w:t xml:space="preserve"> a) Percentage of Disabled staff compared to non-disabled staff experiencing harassment, bullying or abuse from </w:t>
            </w:r>
          </w:p>
          <w:p w:rsidR="000F65C2" w:rsidRDefault="000F65C2" w:rsidP="002B5224"/>
          <w:p w:rsidR="002B5224" w:rsidRDefault="002B5224" w:rsidP="00F96779">
            <w:r>
              <w:t>i.) Patients/Service users, their relatives or other members of the public</w:t>
            </w:r>
          </w:p>
          <w:p w:rsidR="002B5224" w:rsidRDefault="002B5224" w:rsidP="002B5224">
            <w:pPr>
              <w:pStyle w:val="ListParagraph"/>
            </w:pPr>
            <w:r>
              <w:t>ii) Managers</w:t>
            </w:r>
          </w:p>
          <w:p w:rsidR="002B5224" w:rsidRDefault="002B5224" w:rsidP="002B5224">
            <w:pPr>
              <w:pStyle w:val="ListParagraph"/>
            </w:pPr>
            <w:r>
              <w:t>iii) Other colleagues</w:t>
            </w:r>
          </w:p>
          <w:p w:rsidR="00704E04" w:rsidRDefault="00704E04" w:rsidP="00704E04">
            <w:pPr>
              <w:rPr>
                <w:b/>
              </w:rPr>
            </w:pPr>
            <w:r w:rsidRPr="008252A5">
              <w:rPr>
                <w:b/>
              </w:rPr>
              <w:t>UHL Outcomes</w:t>
            </w:r>
          </w:p>
          <w:p w:rsidR="000F65C2" w:rsidRDefault="000F65C2" w:rsidP="00704E04">
            <w:pPr>
              <w:rPr>
                <w:b/>
              </w:rPr>
            </w:pPr>
          </w:p>
          <w:p w:rsidR="000F65C2" w:rsidRDefault="00704E04" w:rsidP="00704E04">
            <w:pPr>
              <w:rPr>
                <w:b/>
              </w:rPr>
            </w:pPr>
            <w:r>
              <w:rPr>
                <w:b/>
              </w:rPr>
              <w:t>2018</w:t>
            </w:r>
          </w:p>
          <w:p w:rsidR="00704E04" w:rsidRDefault="00704E04" w:rsidP="00704E04">
            <w:r w:rsidRPr="00704E04">
              <w:rPr>
                <w:b/>
              </w:rPr>
              <w:t>Patients</w:t>
            </w:r>
            <w:r>
              <w:rPr>
                <w:b/>
              </w:rPr>
              <w:t xml:space="preserve"> -</w:t>
            </w:r>
            <w:r w:rsidRPr="00704E04">
              <w:t xml:space="preserve">Disabled Staff 34.3% - Benchmark 34.4% </w:t>
            </w:r>
            <w:r w:rsidR="00933790" w:rsidRPr="00704E04">
              <w:t>Non-Disabled</w:t>
            </w:r>
            <w:r w:rsidRPr="00704E04">
              <w:t xml:space="preserve"> 24.1% Benchmark 26.9%</w:t>
            </w:r>
          </w:p>
          <w:p w:rsidR="00E2332D" w:rsidRPr="000F65C2" w:rsidRDefault="00704E04" w:rsidP="00704E04">
            <w:r>
              <w:rPr>
                <w:b/>
              </w:rPr>
              <w:t>Other Colleagues-</w:t>
            </w:r>
            <w:r w:rsidRPr="00704E04">
              <w:rPr>
                <w:b/>
              </w:rPr>
              <w:t xml:space="preserve">Disabled </w:t>
            </w:r>
            <w:r w:rsidRPr="00704E04">
              <w:rPr>
                <w:b/>
              </w:rPr>
              <w:lastRenderedPageBreak/>
              <w:t xml:space="preserve">Staff </w:t>
            </w:r>
            <w:r w:rsidRPr="00704E04">
              <w:t xml:space="preserve">30.9% Benchmark 28.3% </w:t>
            </w:r>
            <w:r w:rsidR="00933790" w:rsidRPr="00704E04">
              <w:t>Non-Disabled</w:t>
            </w:r>
            <w:r w:rsidRPr="00704E04">
              <w:t xml:space="preserve"> 20.1% Benchmark 18.9%</w:t>
            </w:r>
          </w:p>
          <w:p w:rsidR="00704E04" w:rsidRPr="00704E04" w:rsidRDefault="00704E04" w:rsidP="00704E04">
            <w:r w:rsidRPr="00704E04">
              <w:rPr>
                <w:b/>
              </w:rPr>
              <w:t>Managers</w:t>
            </w:r>
            <w:r>
              <w:rPr>
                <w:b/>
              </w:rPr>
              <w:t>-</w:t>
            </w:r>
            <w:r w:rsidRPr="00704E04">
              <w:rPr>
                <w:b/>
              </w:rPr>
              <w:t xml:space="preserve"> </w:t>
            </w:r>
            <w:r w:rsidRPr="00704E04">
              <w:t>Disabled</w:t>
            </w:r>
            <w:r w:rsidRPr="00704E04">
              <w:rPr>
                <w:b/>
              </w:rPr>
              <w:t xml:space="preserve"> </w:t>
            </w:r>
            <w:r w:rsidRPr="00704E04">
              <w:t xml:space="preserve">Staff 21.2% Benchmark 20.% </w:t>
            </w:r>
            <w:r w:rsidR="00933790" w:rsidRPr="00704E04">
              <w:t>Non-disabled</w:t>
            </w:r>
            <w:r w:rsidRPr="00704E04">
              <w:t xml:space="preserve"> 12.1% Benchmark 12.1%</w:t>
            </w:r>
          </w:p>
          <w:p w:rsidR="00E2332D" w:rsidRDefault="00E2332D" w:rsidP="008252A5">
            <w:pPr>
              <w:rPr>
                <w:b/>
              </w:rPr>
            </w:pPr>
          </w:p>
          <w:p w:rsidR="008252A5" w:rsidRDefault="008252A5" w:rsidP="008252A5">
            <w:pPr>
              <w:rPr>
                <w:b/>
              </w:rPr>
            </w:pPr>
            <w:r>
              <w:rPr>
                <w:b/>
              </w:rPr>
              <w:t>2019</w:t>
            </w:r>
          </w:p>
          <w:p w:rsidR="008252A5" w:rsidRPr="008252A5" w:rsidRDefault="008252A5" w:rsidP="008252A5">
            <w:r w:rsidRPr="008252A5">
              <w:rPr>
                <w:b/>
              </w:rPr>
              <w:t xml:space="preserve">Patients </w:t>
            </w:r>
            <w:r>
              <w:rPr>
                <w:b/>
              </w:rPr>
              <w:t xml:space="preserve">- </w:t>
            </w:r>
            <w:r w:rsidRPr="008252A5">
              <w:t xml:space="preserve">Disabled Staff 32.2%, Benchmark 33.9% </w:t>
            </w:r>
            <w:r w:rsidR="00933790" w:rsidRPr="008252A5">
              <w:t>Non-Disabled</w:t>
            </w:r>
            <w:r w:rsidRPr="008252A5">
              <w:t xml:space="preserve"> 25 % Benchmark 27.3%</w:t>
            </w:r>
          </w:p>
          <w:p w:rsidR="008252A5" w:rsidRPr="008252A5" w:rsidRDefault="008252A5" w:rsidP="008252A5">
            <w:r w:rsidRPr="008252A5">
              <w:rPr>
                <w:b/>
              </w:rPr>
              <w:t>Other Colleagues</w:t>
            </w:r>
            <w:r>
              <w:t>-</w:t>
            </w:r>
            <w:r w:rsidRPr="008252A5">
              <w:t xml:space="preserve">Disabled staff 28.1% Benchmark 27.7% </w:t>
            </w:r>
            <w:r w:rsidR="00933790" w:rsidRPr="008252A5">
              <w:t>Non-Disabled</w:t>
            </w:r>
            <w:r w:rsidRPr="008252A5">
              <w:t xml:space="preserve"> 17.7% Benchmark 18.4%</w:t>
            </w:r>
          </w:p>
          <w:p w:rsidR="008252A5" w:rsidRDefault="008252A5" w:rsidP="008252A5">
            <w:r w:rsidRPr="008252A5">
              <w:rPr>
                <w:b/>
              </w:rPr>
              <w:t>Managers</w:t>
            </w:r>
            <w:r w:rsidRPr="008252A5">
              <w:t xml:space="preserve"> </w:t>
            </w:r>
            <w:r>
              <w:t>-</w:t>
            </w:r>
            <w:r w:rsidRPr="008252A5">
              <w:t>Disabled Staff 20.5% Benchmark 19.7% Non Disabled10.3% Benchmark 11.0%</w:t>
            </w:r>
          </w:p>
          <w:p w:rsidR="00EA710C" w:rsidRDefault="00EA710C" w:rsidP="008252A5"/>
          <w:p w:rsidR="00EA710C" w:rsidRDefault="00EA710C" w:rsidP="008252A5">
            <w:pPr>
              <w:rPr>
                <w:b/>
              </w:rPr>
            </w:pPr>
            <w:r w:rsidRPr="00EA710C">
              <w:rPr>
                <w:b/>
              </w:rPr>
              <w:t>2020</w:t>
            </w:r>
          </w:p>
          <w:p w:rsidR="00EA710C" w:rsidRPr="00EA710C" w:rsidRDefault="00EA710C" w:rsidP="00EA710C">
            <w:r w:rsidRPr="00EA710C">
              <w:rPr>
                <w:b/>
              </w:rPr>
              <w:t>Patients</w:t>
            </w:r>
            <w:r w:rsidRPr="00EA710C">
              <w:t xml:space="preserve"> </w:t>
            </w:r>
            <w:r>
              <w:t xml:space="preserve">- </w:t>
            </w:r>
            <w:r w:rsidRPr="00EA710C">
              <w:t>Disabled Staff 30%, Benchmark 30.9% Non-Disabled 22 % Benchmark 24.5%</w:t>
            </w:r>
          </w:p>
          <w:p w:rsidR="000F65C2" w:rsidRDefault="00EA710C" w:rsidP="00EA710C">
            <w:r w:rsidRPr="00EA710C">
              <w:rPr>
                <w:b/>
              </w:rPr>
              <w:t>Other Colleagues</w:t>
            </w:r>
            <w:r w:rsidRPr="00EA710C">
              <w:t xml:space="preserve"> Disabled staff 28.4% Benchmark 26.9%</w:t>
            </w:r>
          </w:p>
          <w:p w:rsidR="00EA710C" w:rsidRPr="00EA710C" w:rsidRDefault="000F65C2" w:rsidP="00EA710C">
            <w:r w:rsidRPr="00EA710C">
              <w:t>Non-Disabled</w:t>
            </w:r>
            <w:r w:rsidR="00EA710C" w:rsidRPr="00EA710C">
              <w:t xml:space="preserve"> 18.5% Benchmark 17.8%</w:t>
            </w:r>
          </w:p>
          <w:p w:rsidR="00273936" w:rsidRDefault="00EA710C" w:rsidP="008252A5">
            <w:r w:rsidRPr="00EA710C">
              <w:rPr>
                <w:b/>
              </w:rPr>
              <w:lastRenderedPageBreak/>
              <w:t>Managers</w:t>
            </w:r>
            <w:r>
              <w:t xml:space="preserve"> -</w:t>
            </w:r>
            <w:r w:rsidRPr="00EA710C">
              <w:t xml:space="preserve"> Disabled Staff 18.4% Benchmark 19.3% </w:t>
            </w:r>
            <w:r w:rsidR="000F65C2" w:rsidRPr="00EA710C">
              <w:t>Non-Disabled</w:t>
            </w:r>
            <w:r w:rsidR="000F65C2">
              <w:t xml:space="preserve"> </w:t>
            </w:r>
            <w:r w:rsidRPr="00EA710C">
              <w:t>10.4% Benchmark 10.8%</w:t>
            </w:r>
          </w:p>
        </w:tc>
        <w:tc>
          <w:tcPr>
            <w:tcW w:w="1697" w:type="dxa"/>
          </w:tcPr>
          <w:p w:rsidR="00E9458E" w:rsidRPr="00BB5FBE" w:rsidRDefault="00396C62" w:rsidP="00C2491A">
            <w:pPr>
              <w:rPr>
                <w:b/>
              </w:rPr>
            </w:pPr>
            <w:r w:rsidRPr="00BB5FBE">
              <w:rPr>
                <w:b/>
              </w:rPr>
              <w:lastRenderedPageBreak/>
              <w:t>Looking After Our People</w:t>
            </w:r>
          </w:p>
          <w:p w:rsidR="00396C62" w:rsidRPr="00BB5FBE" w:rsidRDefault="00396C62" w:rsidP="00C2491A">
            <w:pPr>
              <w:rPr>
                <w:b/>
              </w:rPr>
            </w:pPr>
          </w:p>
          <w:p w:rsidR="00396C62" w:rsidRPr="00BB5FBE" w:rsidRDefault="00396C62" w:rsidP="00C2491A">
            <w:pPr>
              <w:rPr>
                <w:b/>
              </w:rPr>
            </w:pPr>
            <w:r w:rsidRPr="00BB5FBE">
              <w:rPr>
                <w:b/>
              </w:rPr>
              <w:t>Belonging in the NHS</w:t>
            </w:r>
          </w:p>
          <w:p w:rsidR="00396C62" w:rsidRDefault="00396C62" w:rsidP="00C2491A"/>
          <w:p w:rsidR="00396C62" w:rsidRDefault="00396C62" w:rsidP="00C2491A"/>
        </w:tc>
        <w:tc>
          <w:tcPr>
            <w:tcW w:w="881" w:type="dxa"/>
            <w:shd w:val="clear" w:color="auto" w:fill="FFC000"/>
          </w:tcPr>
          <w:p w:rsidR="002B2E49" w:rsidRPr="002B2E49" w:rsidRDefault="00BB5FBE" w:rsidP="002B2E49">
            <w:pPr>
              <w:shd w:val="clear" w:color="auto" w:fill="FFC000"/>
              <w:rPr>
                <w:b/>
                <w:color w:val="FFC000"/>
              </w:rPr>
            </w:pPr>
            <w:r w:rsidRPr="00BB5FBE">
              <w:rPr>
                <w:b/>
              </w:rPr>
              <w:t>4</w:t>
            </w:r>
          </w:p>
          <w:p w:rsidR="002B2E49" w:rsidRPr="002B2E49" w:rsidRDefault="002B2E49" w:rsidP="002B2E49"/>
          <w:p w:rsidR="002B2E49" w:rsidRPr="002B2E49" w:rsidRDefault="002B2E49" w:rsidP="002B2E49"/>
          <w:p w:rsidR="002B2E49" w:rsidRDefault="002B2E49" w:rsidP="002B2E49"/>
          <w:p w:rsidR="002B2E49" w:rsidRPr="002B2E49" w:rsidRDefault="002B2E49" w:rsidP="002B2E49"/>
          <w:p w:rsidR="002B2E49" w:rsidRDefault="002B2E49" w:rsidP="002B2E49"/>
          <w:p w:rsidR="002B2E49" w:rsidRDefault="002B2E49" w:rsidP="002B2E49"/>
          <w:p w:rsidR="002B2E49" w:rsidRDefault="002B2E49" w:rsidP="002B2E49"/>
          <w:p w:rsidR="00E9458E" w:rsidRPr="002B2E49" w:rsidRDefault="00E9458E" w:rsidP="002B2E49"/>
        </w:tc>
      </w:tr>
      <w:tr w:rsidR="00AE7AEE" w:rsidTr="009F09C7">
        <w:trPr>
          <w:trHeight w:val="143"/>
        </w:trPr>
        <w:tc>
          <w:tcPr>
            <w:tcW w:w="2750" w:type="dxa"/>
          </w:tcPr>
          <w:p w:rsidR="00567561" w:rsidRDefault="00567561" w:rsidP="00307088"/>
          <w:p w:rsidR="00BC3372" w:rsidRPr="00307088" w:rsidRDefault="008235D9" w:rsidP="00307088">
            <w:r>
              <w:t>10.</w:t>
            </w:r>
            <w:r w:rsidR="00FD4B68" w:rsidRPr="00307088">
              <w:t xml:space="preserve">Develop and Implement the Inclusive Decision-Making Framework </w:t>
            </w:r>
            <w:r w:rsidR="002A7207">
              <w:t>(bullying, harassment and abuse)</w:t>
            </w:r>
          </w:p>
          <w:p w:rsidR="00307088" w:rsidRDefault="00DB1BE4" w:rsidP="00C2491A">
            <w:r>
              <w:rPr>
                <w:noProof/>
                <w:lang w:eastAsia="en-GB"/>
              </w:rPr>
              <mc:AlternateContent>
                <mc:Choice Requires="wps">
                  <w:drawing>
                    <wp:anchor distT="0" distB="0" distL="114300" distR="114300" simplePos="0" relativeHeight="251673600" behindDoc="0" locked="0" layoutInCell="1" allowOverlap="1" wp14:anchorId="3ECB2621" wp14:editId="1282A66B">
                      <wp:simplePos x="0" y="0"/>
                      <wp:positionH relativeFrom="column">
                        <wp:posOffset>1676400</wp:posOffset>
                      </wp:positionH>
                      <wp:positionV relativeFrom="paragraph">
                        <wp:posOffset>1861820</wp:posOffset>
                      </wp:positionV>
                      <wp:extent cx="379476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2pt,146.6pt" to="430.8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bytwEAALcDAAAOAAAAZHJzL2Uyb0RvYy54bWysU8GOEzEMvSPxD1HudNoF7dJRp3voCi4I&#10;Knb5gGzG6UQkceSETvv3OGk7iwCh1YqLJ07es/1sz+r24J3YAyWLoZOL2VwKCBp7G3ad/Pbw4c17&#10;KVJWoVcOA3TyCEnerl+/Wo2xhSsc0PVAgoOE1I6xk0POsW2apAfwKs0wQuBHg+RVZpd2TU9q5Oje&#10;NVfz+XUzIvWRUENKfHt3epTrGt8Y0PmLMQmycJ3k2nK1VO1jsc16pdodqThYfS5DvaAKr2zgpFOo&#10;O5WV+EH2j1DeasKEJs80+gaNsRqqBlazmP+m5n5QEaoWbk6KU5vS/wurP++3JGzfyaUUQXke0X0m&#10;ZXdDFhsMgRuIJJalT2NMLcM3YUtnL8UtFdEHQ758WY441N4ep97CIQvNl29vlu9urnkE+vLWPBEj&#10;pfwR0Ity6KSzochWrdp/SpmTMfQCYacUckpdT/nooIBd+AqGpXCyRWXXJYKNI7FXPP7++6LI4FgV&#10;WSjGOjeR5v8mnbGFBnWxnkuc0DUjhjwRvQ1If8uaD5dSzQl/UX3SWmQ/Yn+sg6jt4O2oys6bXNbv&#10;V7/Sn/639U8AAAD//wMAUEsDBBQABgAIAAAAIQDG86ES3wAAAAsBAAAPAAAAZHJzL2Rvd25yZXYu&#10;eG1sTI9PT4QwEMXvJn6HZky8uWXRsCxL2Rj/nPSA6MFjl45Alk4J7QL66R0TE73NzHt583v5frG9&#10;mHD0nSMF61UEAql2pqNGwdvr41UKwgdNRveOUMEnetgX52e5zoyb6QWnKjSCQ8hnWkEbwpBJ6esW&#10;rfYrNyCx9uFGqwOvYyPNqGcOt72MoyiRVnfEH1o94F2L9bE6WQWbh6eqHOb7569SbmRZTi6kx3el&#10;Li+W2x2IgEv4M8MPPqNDwUwHdyLjRa8gTm64S+Bhex2DYEearBMQh9+LLHL5v0PxDQAA//8DAFBL&#10;AQItABQABgAIAAAAIQC2gziS/gAAAOEBAAATAAAAAAAAAAAAAAAAAAAAAABbQ29udGVudF9UeXBl&#10;c10ueG1sUEsBAi0AFAAGAAgAAAAhADj9If/WAAAAlAEAAAsAAAAAAAAAAAAAAAAALwEAAF9yZWxz&#10;Ly5yZWxzUEsBAi0AFAAGAAgAAAAhAAGStvK3AQAAtwMAAA4AAAAAAAAAAAAAAAAALgIAAGRycy9l&#10;Mm9Eb2MueG1sUEsBAi0AFAAGAAgAAAAhAMbzoRLfAAAACwEAAA8AAAAAAAAAAAAAAAAAEQQAAGRy&#10;cy9kb3ducmV2LnhtbFBLBQYAAAAABAAEAPMAAAAdBQAAAAA=&#10;" strokecolor="black [3040]"/>
                  </w:pict>
                </mc:Fallback>
              </mc:AlternateContent>
            </w:r>
            <w:r w:rsidR="00567561">
              <w:rPr>
                <w:noProof/>
                <w:lang w:eastAsia="en-GB"/>
              </w:rPr>
              <mc:AlternateContent>
                <mc:Choice Requires="wps">
                  <w:drawing>
                    <wp:anchor distT="0" distB="0" distL="114300" distR="114300" simplePos="0" relativeHeight="251671552" behindDoc="0" locked="0" layoutInCell="1" allowOverlap="1" wp14:anchorId="393715F6" wp14:editId="115255F6">
                      <wp:simplePos x="0" y="0"/>
                      <wp:positionH relativeFrom="column">
                        <wp:posOffset>1676400</wp:posOffset>
                      </wp:positionH>
                      <wp:positionV relativeFrom="paragraph">
                        <wp:posOffset>835660</wp:posOffset>
                      </wp:positionV>
                      <wp:extent cx="37947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2pt,65.8pt" to="430.8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bztgEAALcDAAAOAAAAZHJzL2Uyb0RvYy54bWysU8GOEzEMvSPxD1HudKYL2l1Gne6hK7gg&#10;qNjlA7IZpxORxJETOu3f46TtLAKEEOLiiZP3bD/bs7o7eCf2QMli6OVy0UoBQeNgw66XXx7fvbqV&#10;ImUVBuUwQC+PkOTd+uWL1RQ7uMIR3QAkOEhI3RR7OeYcu6ZJegSv0gIjBH40SF5ldmnXDKQmju5d&#10;c9W2182ENERCDSnx7f3pUa5rfGNA50/GJMjC9ZJry9VStU/FNuuV6nak4mj1uQz1D1V4ZQMnnUPd&#10;q6zEN7K/hPJWEyY0eaHRN2iM1VA1sJpl+5Oah1FFqFq4OSnObUr/L6z+uN+SsEMveVBBeR7RQyZl&#10;d2MWGwyBG4gkbkufppg6hm/Cls5eilsqog+GfPmyHHGovT3OvYVDFpovX9+8fXNzzSPQl7fmmRgp&#10;5feAXpRDL50NRbbq1P5DypyMoRcIO6WQU+p6ykcHBezCZzAshZMtK7suEWwcib3i8Q9fl0UGx6rI&#10;QjHWuZnU/pl0xhYa1MX6W+KMrhkx5JnobUD6XdZ8uJRqTviL6pPWIvsJh2MdRG0Hb0dVdt7ksn4/&#10;+pX+/L+tvwMAAP//AwBQSwMEFAAGAAgAAAAhAIh2D8neAAAACwEAAA8AAABkcnMvZG93bnJldi54&#10;bWxMj0FPg0AQhe8m/Q+bMfFml7aGEmRpGq0nPSB68LhlRyBlZwm7BfTXO01M9DYz7+XN97LdbDsx&#10;4uBbRwpWywgEUuVMS7WC97en2wSED5qM7hyhgi/0sMsXV5lOjZvoFccy1IJDyKdaQRNCn0rpqwat&#10;9kvXI7H26QarA69DLc2gJw63nVxHUSytbok/NLrHhwarU3m2CraH57Lop8eX70JuZVGMLiSnD6Vu&#10;ruf9PYiAc/gzwwWf0SFnpqM7k/GiU7CO77hLYGGzikGwI4kvw/H3IvNM/u+Q/wAAAP//AwBQSwEC&#10;LQAUAAYACAAAACEAtoM4kv4AAADhAQAAEwAAAAAAAAAAAAAAAAAAAAAAW0NvbnRlbnRfVHlwZXNd&#10;LnhtbFBLAQItABQABgAIAAAAIQA4/SH/1gAAAJQBAAALAAAAAAAAAAAAAAAAAC8BAABfcmVscy8u&#10;cmVsc1BLAQItABQABgAIAAAAIQCuZ6bztgEAALcDAAAOAAAAAAAAAAAAAAAAAC4CAABkcnMvZTJv&#10;RG9jLnhtbFBLAQItABQABgAIAAAAIQCIdg/J3gAAAAsBAAAPAAAAAAAAAAAAAAAAABAEAABkcnMv&#10;ZG93bnJldi54bWxQSwUGAAAAAAQABADzAAAAGwUAAAAA&#10;" strokecolor="black [3040]"/>
                  </w:pict>
                </mc:Fallback>
              </mc:AlternateContent>
            </w:r>
          </w:p>
        </w:tc>
        <w:tc>
          <w:tcPr>
            <w:tcW w:w="3155" w:type="dxa"/>
          </w:tcPr>
          <w:p w:rsidR="00567561" w:rsidRDefault="00567561" w:rsidP="00567561">
            <w:pPr>
              <w:pStyle w:val="ListParagraph"/>
              <w:spacing w:after="0" w:line="240" w:lineRule="auto"/>
            </w:pPr>
          </w:p>
          <w:p w:rsidR="008252A5" w:rsidRDefault="00307088" w:rsidP="00567561">
            <w:pPr>
              <w:pStyle w:val="ListParagraph"/>
              <w:numPr>
                <w:ilvl w:val="0"/>
                <w:numId w:val="30"/>
              </w:numPr>
              <w:spacing w:after="0" w:line="240" w:lineRule="auto"/>
              <w:ind w:left="362" w:hanging="284"/>
            </w:pPr>
            <w:r>
              <w:t>Enhance our Trust approach to reporting of bullying, harassment and abuse at work by ensuring that processes are transparent, and set out the key routes to reporting incidents including options for anonymous reporting</w:t>
            </w:r>
          </w:p>
          <w:p w:rsidR="00567561" w:rsidRDefault="00567561" w:rsidP="00567561">
            <w:pPr>
              <w:pStyle w:val="ListParagraph"/>
              <w:spacing w:after="0" w:line="240" w:lineRule="auto"/>
              <w:ind w:left="362"/>
            </w:pPr>
          </w:p>
          <w:p w:rsidR="00B62F65" w:rsidRDefault="00B62F65" w:rsidP="00B62F65">
            <w:pPr>
              <w:pStyle w:val="ListParagraph"/>
              <w:spacing w:after="0" w:line="240" w:lineRule="auto"/>
            </w:pPr>
          </w:p>
          <w:p w:rsidR="00B62F65" w:rsidRDefault="00B62F65" w:rsidP="00567561">
            <w:pPr>
              <w:pStyle w:val="ListParagraph"/>
              <w:numPr>
                <w:ilvl w:val="0"/>
                <w:numId w:val="30"/>
              </w:numPr>
              <w:spacing w:after="0" w:line="240" w:lineRule="auto"/>
              <w:ind w:left="362" w:hanging="284"/>
            </w:pPr>
            <w:r>
              <w:t xml:space="preserve">Implement and embed the </w:t>
            </w:r>
            <w:proofErr w:type="spellStart"/>
            <w:r>
              <w:t>YourVoice</w:t>
            </w:r>
            <w:proofErr w:type="spellEnd"/>
            <w:r>
              <w:t xml:space="preserve"> Report &amp; Support tool </w:t>
            </w:r>
          </w:p>
          <w:p w:rsidR="002A7207" w:rsidRDefault="002A7207" w:rsidP="002A7207"/>
          <w:p w:rsidR="00B62F65" w:rsidRDefault="00B62F65" w:rsidP="002A7207"/>
          <w:p w:rsidR="00567561" w:rsidRDefault="00567561" w:rsidP="002A7207"/>
          <w:p w:rsidR="002C2B83" w:rsidRDefault="002C2B83" w:rsidP="00DB1BE4">
            <w:pPr>
              <w:pStyle w:val="ListParagraph"/>
              <w:numPr>
                <w:ilvl w:val="0"/>
                <w:numId w:val="30"/>
              </w:numPr>
              <w:spacing w:after="0" w:line="240" w:lineRule="auto"/>
              <w:ind w:left="362" w:hanging="284"/>
            </w:pPr>
            <w:r>
              <w:t xml:space="preserve">Ensure that ableism and </w:t>
            </w:r>
            <w:proofErr w:type="spellStart"/>
            <w:r>
              <w:t>ableness</w:t>
            </w:r>
            <w:proofErr w:type="spellEnd"/>
            <w:r>
              <w:t xml:space="preserve"> bias is defined within in our B&amp;H processes, policies and procedures</w:t>
            </w:r>
          </w:p>
          <w:p w:rsidR="00307088" w:rsidRDefault="00307088" w:rsidP="00C2491A"/>
          <w:p w:rsidR="00307088" w:rsidRDefault="00307088" w:rsidP="00C2491A"/>
        </w:tc>
        <w:tc>
          <w:tcPr>
            <w:tcW w:w="1555" w:type="dxa"/>
          </w:tcPr>
          <w:p w:rsidR="00567561" w:rsidRDefault="00567561" w:rsidP="00C2491A"/>
          <w:p w:rsidR="008252A5" w:rsidRDefault="002A7207" w:rsidP="00C2491A">
            <w:r>
              <w:t>Civility &amp; Respect</w:t>
            </w:r>
            <w:r w:rsidR="000A4EF9">
              <w:t xml:space="preserve"> Stakeholder Group/</w:t>
            </w:r>
            <w:r>
              <w:t xml:space="preserve"> Heads of People Services</w:t>
            </w:r>
          </w:p>
          <w:p w:rsidR="000A4EF9" w:rsidRDefault="000A4EF9" w:rsidP="00C2491A"/>
          <w:p w:rsidR="000A4EF9" w:rsidRDefault="000A4EF9" w:rsidP="00C2491A"/>
          <w:p w:rsidR="000A4EF9" w:rsidRDefault="000A4EF9" w:rsidP="00C2491A"/>
          <w:p w:rsidR="000A4EF9" w:rsidRDefault="000A4EF9" w:rsidP="00C2491A"/>
          <w:p w:rsidR="000A4EF9" w:rsidRDefault="000A4EF9" w:rsidP="00C2491A"/>
          <w:p w:rsidR="00B62F65" w:rsidRDefault="00B62F65" w:rsidP="00C2491A">
            <w:proofErr w:type="spellStart"/>
            <w:r>
              <w:t>YourVoice</w:t>
            </w:r>
            <w:proofErr w:type="spellEnd"/>
            <w:r>
              <w:t xml:space="preserve"> project group and Culture Shift</w:t>
            </w:r>
          </w:p>
          <w:p w:rsidR="00B62F65" w:rsidRDefault="00B62F65" w:rsidP="00C2491A"/>
          <w:p w:rsidR="00567561" w:rsidRDefault="00567561" w:rsidP="00C2491A"/>
          <w:p w:rsidR="000A4EF9" w:rsidRDefault="000A4EF9" w:rsidP="00C2491A">
            <w:r>
              <w:t xml:space="preserve">Head of EDI and </w:t>
            </w:r>
            <w:r w:rsidR="002A7207">
              <w:t xml:space="preserve">Heads of People Services </w:t>
            </w:r>
          </w:p>
          <w:p w:rsidR="000A4EF9" w:rsidRDefault="000A4EF9" w:rsidP="00C2491A"/>
          <w:p w:rsidR="000A4EF9" w:rsidRDefault="000A4EF9" w:rsidP="00C2491A"/>
          <w:p w:rsidR="000A4EF9" w:rsidRDefault="000A4EF9" w:rsidP="00C2491A"/>
        </w:tc>
        <w:tc>
          <w:tcPr>
            <w:tcW w:w="1273" w:type="dxa"/>
          </w:tcPr>
          <w:p w:rsidR="00567561" w:rsidRDefault="00567561" w:rsidP="00873735"/>
          <w:p w:rsidR="00873735" w:rsidRDefault="00273936" w:rsidP="00873735">
            <w:r>
              <w:t>TBC</w:t>
            </w:r>
          </w:p>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873735" w:rsidRDefault="00873735" w:rsidP="00873735"/>
          <w:p w:rsidR="00273936" w:rsidRDefault="00273936" w:rsidP="00873735"/>
          <w:p w:rsidR="00273936" w:rsidRDefault="00273936" w:rsidP="00273936"/>
          <w:p w:rsidR="00273936" w:rsidRDefault="00273936" w:rsidP="00273936"/>
          <w:p w:rsidR="00273936" w:rsidRDefault="00273936" w:rsidP="00273936">
            <w:r>
              <w:t>TBC</w:t>
            </w:r>
          </w:p>
          <w:p w:rsidR="00273936" w:rsidRPr="00273936" w:rsidRDefault="00273936" w:rsidP="00273936"/>
          <w:p w:rsidR="00273936" w:rsidRDefault="00273936" w:rsidP="00273936"/>
          <w:p w:rsidR="00273936" w:rsidRDefault="00273936" w:rsidP="00273936"/>
          <w:p w:rsidR="00567561" w:rsidRDefault="00567561" w:rsidP="00273936"/>
          <w:p w:rsidR="00273936" w:rsidRDefault="00273936" w:rsidP="00273936"/>
          <w:p w:rsidR="008252A5" w:rsidRPr="00273936" w:rsidRDefault="00273936" w:rsidP="00273936">
            <w:r>
              <w:t>TBC</w:t>
            </w:r>
          </w:p>
        </w:tc>
        <w:tc>
          <w:tcPr>
            <w:tcW w:w="2828" w:type="dxa"/>
          </w:tcPr>
          <w:p w:rsidR="008252A5" w:rsidRDefault="00704E04" w:rsidP="008252A5">
            <w:r w:rsidRPr="00273936">
              <w:rPr>
                <w:b/>
                <w:bCs/>
                <w:u w:val="single"/>
              </w:rPr>
              <w:t>Metric 4</w:t>
            </w:r>
            <w:r w:rsidRPr="00273936">
              <w:rPr>
                <w:u w:val="single"/>
              </w:rPr>
              <w:t>:</w:t>
            </w:r>
            <w:r>
              <w:t xml:space="preserve"> </w:t>
            </w:r>
            <w:r w:rsidR="008252A5">
              <w:t>b) Percentage of Disabled staff compared to non-disabled staff saying that the last time they experienced harassment bullying and abuse at work, they or a colleague reported it</w:t>
            </w:r>
          </w:p>
          <w:p w:rsidR="008252A5" w:rsidRDefault="008252A5" w:rsidP="008252A5"/>
          <w:p w:rsidR="00704E04" w:rsidRDefault="00704E04" w:rsidP="00704E04">
            <w:pPr>
              <w:rPr>
                <w:b/>
              </w:rPr>
            </w:pPr>
            <w:r w:rsidRPr="008252A5">
              <w:rPr>
                <w:b/>
              </w:rPr>
              <w:t>UHL Outcomes</w:t>
            </w:r>
          </w:p>
          <w:p w:rsidR="00273936" w:rsidRDefault="00273936" w:rsidP="00704E04">
            <w:pPr>
              <w:rPr>
                <w:b/>
              </w:rPr>
            </w:pPr>
          </w:p>
          <w:p w:rsidR="00704E04" w:rsidRDefault="00704E04" w:rsidP="00704E04">
            <w:pPr>
              <w:rPr>
                <w:b/>
              </w:rPr>
            </w:pPr>
            <w:r>
              <w:rPr>
                <w:b/>
              </w:rPr>
              <w:t>2018</w:t>
            </w:r>
          </w:p>
          <w:p w:rsidR="00704E04" w:rsidRPr="00704E04" w:rsidRDefault="00704E04" w:rsidP="00704E04">
            <w:r w:rsidRPr="00704E04">
              <w:rPr>
                <w:b/>
              </w:rPr>
              <w:t>Disabled staff</w:t>
            </w:r>
            <w:r w:rsidRPr="00704E04">
              <w:t xml:space="preserve"> 49.1% Benchmark 44.2% </w:t>
            </w:r>
          </w:p>
          <w:p w:rsidR="00704E04" w:rsidRPr="00704E04" w:rsidRDefault="00933790" w:rsidP="00704E04">
            <w:r w:rsidRPr="00704E04">
              <w:rPr>
                <w:b/>
              </w:rPr>
              <w:t>Non-Disabled</w:t>
            </w:r>
            <w:r w:rsidR="00704E04" w:rsidRPr="00704E04">
              <w:rPr>
                <w:b/>
              </w:rPr>
              <w:t xml:space="preserve"> Staff</w:t>
            </w:r>
            <w:r w:rsidR="00704E04" w:rsidRPr="00704E04">
              <w:t xml:space="preserve"> 42.% Benchmark 44.4%</w:t>
            </w:r>
          </w:p>
          <w:p w:rsidR="00704E04" w:rsidRDefault="00704E04" w:rsidP="008252A5">
            <w:pPr>
              <w:rPr>
                <w:b/>
              </w:rPr>
            </w:pPr>
          </w:p>
          <w:p w:rsidR="008252A5" w:rsidRPr="00EA710C" w:rsidRDefault="008252A5" w:rsidP="008252A5">
            <w:pPr>
              <w:rPr>
                <w:b/>
              </w:rPr>
            </w:pPr>
            <w:r>
              <w:rPr>
                <w:b/>
              </w:rPr>
              <w:t>2019</w:t>
            </w:r>
          </w:p>
          <w:p w:rsidR="008252A5" w:rsidRPr="008252A5" w:rsidRDefault="008252A5" w:rsidP="008252A5">
            <w:r w:rsidRPr="008252A5">
              <w:rPr>
                <w:b/>
              </w:rPr>
              <w:t>Disabled staff</w:t>
            </w:r>
            <w:r w:rsidRPr="008252A5">
              <w:t xml:space="preserve"> 42.7% Benchmark 46.7% </w:t>
            </w:r>
          </w:p>
          <w:p w:rsidR="008252A5" w:rsidRDefault="00933790" w:rsidP="008252A5">
            <w:r w:rsidRPr="008252A5">
              <w:rPr>
                <w:b/>
              </w:rPr>
              <w:t>Non-Disabled</w:t>
            </w:r>
            <w:r w:rsidR="008252A5" w:rsidRPr="008252A5">
              <w:rPr>
                <w:b/>
              </w:rPr>
              <w:t xml:space="preserve"> Staff</w:t>
            </w:r>
            <w:r w:rsidR="008252A5" w:rsidRPr="008252A5">
              <w:t xml:space="preserve"> 43.9% </w:t>
            </w:r>
          </w:p>
          <w:p w:rsidR="008252A5" w:rsidRDefault="008252A5" w:rsidP="002B5224">
            <w:r w:rsidRPr="008252A5">
              <w:t>Benchmark 45.6%</w:t>
            </w:r>
          </w:p>
          <w:p w:rsidR="00EA710C" w:rsidRDefault="00EA710C" w:rsidP="002B5224"/>
          <w:p w:rsidR="00EA710C" w:rsidRDefault="00EA710C" w:rsidP="002B5224">
            <w:pPr>
              <w:rPr>
                <w:b/>
              </w:rPr>
            </w:pPr>
            <w:r>
              <w:rPr>
                <w:b/>
              </w:rPr>
              <w:t>2020</w:t>
            </w:r>
          </w:p>
          <w:p w:rsidR="00EA710C" w:rsidRPr="00EA710C" w:rsidRDefault="00EA710C" w:rsidP="00EA710C">
            <w:pPr>
              <w:rPr>
                <w:b/>
              </w:rPr>
            </w:pPr>
            <w:r w:rsidRPr="00EA710C">
              <w:rPr>
                <w:b/>
              </w:rPr>
              <w:t xml:space="preserve">Disabled staff </w:t>
            </w:r>
            <w:r w:rsidRPr="00EA710C">
              <w:t>42.8% Benchmark 47%</w:t>
            </w:r>
            <w:r w:rsidRPr="00EA710C">
              <w:rPr>
                <w:b/>
              </w:rPr>
              <w:t xml:space="preserve"> </w:t>
            </w:r>
          </w:p>
          <w:p w:rsidR="00EA710C" w:rsidRPr="00EA710C" w:rsidRDefault="00EA710C" w:rsidP="002B5224">
            <w:pPr>
              <w:rPr>
                <w:b/>
              </w:rPr>
            </w:pPr>
            <w:r w:rsidRPr="00EA710C">
              <w:rPr>
                <w:b/>
              </w:rPr>
              <w:t xml:space="preserve">Non-Disabled Staff </w:t>
            </w:r>
            <w:r w:rsidRPr="00EA710C">
              <w:t>44% Benchmark 46.1%</w:t>
            </w:r>
          </w:p>
        </w:tc>
        <w:tc>
          <w:tcPr>
            <w:tcW w:w="1697" w:type="dxa"/>
          </w:tcPr>
          <w:p w:rsidR="008252A5" w:rsidRPr="00BB5FBE" w:rsidRDefault="00396C62" w:rsidP="00C2491A">
            <w:pPr>
              <w:rPr>
                <w:b/>
              </w:rPr>
            </w:pPr>
            <w:r w:rsidRPr="00BB5FBE">
              <w:rPr>
                <w:b/>
              </w:rPr>
              <w:t xml:space="preserve">Belong in the NHS </w:t>
            </w:r>
          </w:p>
          <w:p w:rsidR="00396C62" w:rsidRPr="00BB5FBE" w:rsidRDefault="00396C62" w:rsidP="00C2491A">
            <w:pPr>
              <w:rPr>
                <w:b/>
              </w:rPr>
            </w:pPr>
          </w:p>
          <w:p w:rsidR="00396C62" w:rsidRPr="00BB5FBE" w:rsidRDefault="00396C62" w:rsidP="00C2491A">
            <w:pPr>
              <w:rPr>
                <w:b/>
              </w:rPr>
            </w:pPr>
            <w:r w:rsidRPr="00BB5FBE">
              <w:rPr>
                <w:b/>
              </w:rPr>
              <w:t>Looking After Our People</w:t>
            </w:r>
          </w:p>
          <w:p w:rsidR="00396C62" w:rsidRDefault="00396C62" w:rsidP="00C2491A"/>
          <w:p w:rsidR="00396C62" w:rsidRDefault="00396C62" w:rsidP="00C2491A"/>
        </w:tc>
        <w:tc>
          <w:tcPr>
            <w:tcW w:w="881" w:type="dxa"/>
            <w:shd w:val="clear" w:color="auto" w:fill="FF0000"/>
          </w:tcPr>
          <w:p w:rsidR="008252A5" w:rsidRPr="00BB5FBE" w:rsidRDefault="00BB5FBE" w:rsidP="00C2491A">
            <w:pPr>
              <w:rPr>
                <w:b/>
              </w:rPr>
            </w:pPr>
            <w:r w:rsidRPr="00BB5FBE">
              <w:rPr>
                <w:b/>
              </w:rPr>
              <w:t>1</w:t>
            </w:r>
          </w:p>
        </w:tc>
      </w:tr>
      <w:tr w:rsidR="00AE7AEE" w:rsidTr="009F09C7">
        <w:trPr>
          <w:trHeight w:val="143"/>
        </w:trPr>
        <w:tc>
          <w:tcPr>
            <w:tcW w:w="2750" w:type="dxa"/>
          </w:tcPr>
          <w:p w:rsidR="00DB1BE4" w:rsidRDefault="00DB1BE4" w:rsidP="00114074"/>
          <w:p w:rsidR="00BC3372" w:rsidRPr="00114074" w:rsidRDefault="008235D9" w:rsidP="00114074">
            <w:r>
              <w:t>11.</w:t>
            </w:r>
            <w:r w:rsidR="00DB1BE4">
              <w:t xml:space="preserve"> </w:t>
            </w:r>
            <w:r w:rsidR="00FD4B68" w:rsidRPr="00114074">
              <w:t>Identify and develop career development pathways for diverse cohorts of staff using talent management methodology</w:t>
            </w:r>
          </w:p>
          <w:p w:rsidR="00E9458E" w:rsidRDefault="00E9458E" w:rsidP="00C2491A"/>
          <w:p w:rsidR="00E26C36" w:rsidRDefault="00E26C36" w:rsidP="00C2491A"/>
          <w:p w:rsidR="00E26C36" w:rsidRDefault="00E26C36" w:rsidP="00C2491A"/>
          <w:p w:rsidR="00114074" w:rsidRDefault="00114074" w:rsidP="00C2491A"/>
          <w:p w:rsidR="00E26C36" w:rsidRDefault="00E26C36" w:rsidP="00C2491A"/>
          <w:p w:rsidR="00E26C36" w:rsidRDefault="00E26C36" w:rsidP="00C2491A"/>
          <w:p w:rsidR="00E26C36" w:rsidRDefault="00DB1BE4" w:rsidP="00C2491A">
            <w:r>
              <w:rPr>
                <w:noProof/>
                <w:lang w:eastAsia="en-GB"/>
              </w:rPr>
              <mc:AlternateContent>
                <mc:Choice Requires="wps">
                  <w:drawing>
                    <wp:anchor distT="0" distB="0" distL="114300" distR="114300" simplePos="0" relativeHeight="251675648" behindDoc="0" locked="0" layoutInCell="1" allowOverlap="1" wp14:anchorId="031E993D" wp14:editId="47E95BDA">
                      <wp:simplePos x="0" y="0"/>
                      <wp:positionH relativeFrom="column">
                        <wp:posOffset>-76200</wp:posOffset>
                      </wp:positionH>
                      <wp:positionV relativeFrom="paragraph">
                        <wp:posOffset>19685</wp:posOffset>
                      </wp:positionV>
                      <wp:extent cx="556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5pt" to="6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fZtQEAALkDAAAOAAAAZHJzL2Uyb0RvYy54bWysU8GOEzEMvSPxD1HudKaVtkKjTvfQFVwQ&#10;VCx8QDbjdCKSOHJCO/17nLSdRSxCCHHxxLGf7ffi2dxP3okjULIYerlctFJA0DjYcOjl1y/v3ryV&#10;ImUVBuUwQC/PkOT99vWrzSl2sMIR3QAkuEhI3Sn2csw5dk2T9AhepQVGCBw0SF5ldunQDKROXN27&#10;ZtW26+aENERCDSnx7cMlKLe1vjGg8ydjEmThesmz5Wqp2qdim+1GdQdScbT6Oob6hym8soGbzqUe&#10;VFbiO9kXpbzVhAlNXmj0DRpjNVQOzGbZ/sLmcVQRKhcWJ8VZpvT/yuqPxz0JO/DbsTxBeX6jx0zK&#10;HsYsdhgCK4gkOMhKnWLqGLALe7p6Ke6p0J4M+fJlQmKq6p5ndWHKQvPl3d16tW65i77FmmdgpJTf&#10;A3pRDr10NhTiqlPHDylzM069pbBTBrm0rqd8dlCSXfgMhslws2VF1zWCnSNxVLwAw7dlocG1amaB&#10;GOvcDGr/DLrmFhjU1fpb4JxdO2LIM9DbgPS7rnm6jWou+TfWF66F9hMO5/oQVQ7ej8rsustlAX/2&#10;K/z5j9v+AAAA//8DAFBLAwQUAAYACAAAACEAD4tmp9wAAAAHAQAADwAAAGRycy9kb3ducmV2Lnht&#10;bEyPQU+DQBCF7yb9D5sx8dYutKYlyNI0Wk96QPTgccuOQMrOEnYL6K939KLHL2/y3jfZfradGHHw&#10;rSMF8SoCgVQ501Kt4O31cZmA8EGT0Z0jVPCJHvb54irTqXETveBYhlpwCflUK2hC6FMpfdWg1X7l&#10;eiTOPtxgdWAcamkGPXG57eQ6irbS6pZ4odE93jdYncuLVbA7PpVFPz08fxVyJ4tidCE5vyt1cz0f&#10;7kAEnMPfMfzoszrk7HRyFzJedAqW8Zp/CQo2MQjOk+0t8+mXZZ7J//75NwAAAP//AwBQSwECLQAU&#10;AAYACAAAACEAtoM4kv4AAADhAQAAEwAAAAAAAAAAAAAAAAAAAAAAW0NvbnRlbnRfVHlwZXNdLnht&#10;bFBLAQItABQABgAIAAAAIQA4/SH/1gAAAJQBAAALAAAAAAAAAAAAAAAAAC8BAABfcmVscy8ucmVs&#10;c1BLAQItABQABgAIAAAAIQCN9MfZtQEAALkDAAAOAAAAAAAAAAAAAAAAAC4CAABkcnMvZTJvRG9j&#10;LnhtbFBLAQItABQABgAIAAAAIQAPi2an3AAAAAcBAAAPAAAAAAAAAAAAAAAAAA8EAABkcnMvZG93&#10;bnJldi54bWxQSwUGAAAAAAQABADzAAAAGAUAAAAA&#10;" strokecolor="black [3040]"/>
                  </w:pict>
                </mc:Fallback>
              </mc:AlternateContent>
            </w:r>
          </w:p>
          <w:p w:rsidR="00114074" w:rsidRDefault="008235D9" w:rsidP="00C2491A">
            <w:r>
              <w:t>12.</w:t>
            </w:r>
            <w:r w:rsidR="00DB1BE4">
              <w:t xml:space="preserve"> </w:t>
            </w:r>
            <w:r w:rsidR="00FD4B68" w:rsidRPr="00114074">
              <w:t>Implementation of the High Potential Scheme and alignment to implementation of the Model Employer ‘Aspirational T</w:t>
            </w:r>
            <w:r w:rsidR="00114074">
              <w:t>argets expand to include Gender,</w:t>
            </w:r>
            <w:r w:rsidR="00FD4B68" w:rsidRPr="00114074">
              <w:t xml:space="preserve"> Disability, and LGBT+ staff in addition to BAME staff</w:t>
            </w:r>
          </w:p>
        </w:tc>
        <w:tc>
          <w:tcPr>
            <w:tcW w:w="3155" w:type="dxa"/>
          </w:tcPr>
          <w:p w:rsidR="00DB1BE4" w:rsidRDefault="00DB1BE4" w:rsidP="00DB1BE4">
            <w:pPr>
              <w:pStyle w:val="ListParagraph"/>
              <w:spacing w:after="0" w:line="240" w:lineRule="auto"/>
            </w:pPr>
          </w:p>
          <w:p w:rsidR="00273936" w:rsidRDefault="00E26C36" w:rsidP="00DB1BE4">
            <w:pPr>
              <w:pStyle w:val="ListParagraph"/>
              <w:numPr>
                <w:ilvl w:val="0"/>
                <w:numId w:val="31"/>
              </w:numPr>
              <w:spacing w:after="0" w:line="240" w:lineRule="auto"/>
              <w:ind w:left="362" w:hanging="284"/>
            </w:pPr>
            <w:r>
              <w:t>Undertake a review of career pathways for the following areas and include a focus on advancing disability equality:</w:t>
            </w:r>
          </w:p>
          <w:p w:rsidR="00E26C36" w:rsidRDefault="00E26C36" w:rsidP="00E26C36">
            <w:pPr>
              <w:pStyle w:val="ListParagraph"/>
              <w:numPr>
                <w:ilvl w:val="0"/>
                <w:numId w:val="32"/>
              </w:numPr>
              <w:spacing w:after="0" w:line="240" w:lineRule="auto"/>
            </w:pPr>
            <w:r>
              <w:t>Nursing roles</w:t>
            </w:r>
          </w:p>
          <w:p w:rsidR="00273936" w:rsidRDefault="00E26C36" w:rsidP="00273936">
            <w:pPr>
              <w:pStyle w:val="ListParagraph"/>
              <w:numPr>
                <w:ilvl w:val="0"/>
                <w:numId w:val="32"/>
              </w:numPr>
              <w:spacing w:after="0" w:line="240" w:lineRule="auto"/>
            </w:pPr>
            <w:r>
              <w:t>Head of Service roles</w:t>
            </w:r>
          </w:p>
          <w:p w:rsidR="00E26C36" w:rsidRDefault="00E26C36" w:rsidP="00E26C36">
            <w:pPr>
              <w:pStyle w:val="ListParagraph"/>
              <w:numPr>
                <w:ilvl w:val="0"/>
                <w:numId w:val="32"/>
              </w:numPr>
              <w:spacing w:after="0" w:line="240" w:lineRule="auto"/>
            </w:pPr>
            <w:r>
              <w:t>Estates and Facilities roles</w:t>
            </w:r>
          </w:p>
          <w:p w:rsidR="00E26C36" w:rsidRDefault="00E26C36" w:rsidP="00E26C36">
            <w:pPr>
              <w:pStyle w:val="ListParagraph"/>
              <w:spacing w:after="0" w:line="240" w:lineRule="auto"/>
            </w:pPr>
          </w:p>
          <w:p w:rsidR="00DB1BE4" w:rsidRDefault="00DB1BE4" w:rsidP="00E26C36">
            <w:pPr>
              <w:pStyle w:val="ListParagraph"/>
              <w:spacing w:after="0" w:line="240" w:lineRule="auto"/>
            </w:pPr>
          </w:p>
          <w:p w:rsidR="00E9458E" w:rsidRDefault="00923FA7" w:rsidP="00DB1BE4">
            <w:pPr>
              <w:pStyle w:val="ListParagraph"/>
              <w:numPr>
                <w:ilvl w:val="0"/>
                <w:numId w:val="31"/>
              </w:numPr>
              <w:spacing w:after="0" w:line="240" w:lineRule="auto"/>
              <w:ind w:left="362" w:hanging="284"/>
            </w:pPr>
            <w:r>
              <w:t xml:space="preserve">Implement and embed the High Potential Scheme </w:t>
            </w:r>
            <w:r w:rsidR="00E26C36">
              <w:t>and ensure that the national requirement to encourage participation from potential leaders with disabilities</w:t>
            </w:r>
          </w:p>
          <w:p w:rsidR="00E26C36" w:rsidRDefault="00E26C36" w:rsidP="00E26C36"/>
          <w:p w:rsidR="00E26C36" w:rsidRDefault="00E26C36" w:rsidP="00E26C36"/>
        </w:tc>
        <w:tc>
          <w:tcPr>
            <w:tcW w:w="1555" w:type="dxa"/>
          </w:tcPr>
          <w:p w:rsidR="00DB1BE4" w:rsidRDefault="00DB1BE4" w:rsidP="00C2491A"/>
          <w:p w:rsidR="00E9458E" w:rsidRDefault="000A4EF9" w:rsidP="00C2491A">
            <w:r>
              <w:t xml:space="preserve">OD Specialist  Lead </w:t>
            </w:r>
            <w:r w:rsidR="002A7207">
              <w:t xml:space="preserve">EDI HWB </w:t>
            </w:r>
            <w:r>
              <w:t>/</w:t>
            </w:r>
            <w:r w:rsidR="002A7207">
              <w:t xml:space="preserve"> </w:t>
            </w:r>
            <w:r>
              <w:t>Deputy Chief Nurse Workforce</w:t>
            </w:r>
          </w:p>
          <w:p w:rsidR="000A4EF9" w:rsidRDefault="000A4EF9" w:rsidP="00C2491A"/>
          <w:p w:rsidR="000A4EF9" w:rsidRDefault="000A4EF9" w:rsidP="00C2491A"/>
          <w:p w:rsidR="000A4EF9" w:rsidRDefault="000A4EF9" w:rsidP="00C2491A"/>
          <w:p w:rsidR="000A4EF9" w:rsidRDefault="000A4EF9" w:rsidP="00C2491A"/>
          <w:p w:rsidR="000A4EF9" w:rsidRDefault="000A4EF9" w:rsidP="00C2491A"/>
          <w:p w:rsidR="00273936" w:rsidRDefault="00273936" w:rsidP="00C2491A"/>
          <w:p w:rsidR="00273936" w:rsidRDefault="00273936" w:rsidP="00C2491A"/>
          <w:p w:rsidR="000A4EF9" w:rsidRDefault="000A4EF9" w:rsidP="00C2491A">
            <w:r>
              <w:t>OD Specialist lead for the High Potential Scheme</w:t>
            </w:r>
            <w:r w:rsidR="002A7207">
              <w:t xml:space="preserve"> </w:t>
            </w:r>
            <w:r>
              <w:t>/</w:t>
            </w:r>
            <w:r w:rsidR="002A7207">
              <w:t xml:space="preserve"> </w:t>
            </w:r>
            <w:r>
              <w:t xml:space="preserve">Head of EDI </w:t>
            </w:r>
          </w:p>
          <w:p w:rsidR="000A4EF9" w:rsidRDefault="000A4EF9" w:rsidP="00C2491A"/>
          <w:p w:rsidR="000A4EF9" w:rsidRDefault="000A4EF9" w:rsidP="00C2491A"/>
          <w:p w:rsidR="000A4EF9" w:rsidRDefault="000A4EF9" w:rsidP="00C2491A"/>
          <w:p w:rsidR="000A4EF9" w:rsidRDefault="000A4EF9" w:rsidP="00C2491A"/>
          <w:p w:rsidR="000A4EF9" w:rsidRDefault="000A4EF9" w:rsidP="00C2491A"/>
        </w:tc>
        <w:tc>
          <w:tcPr>
            <w:tcW w:w="1273" w:type="dxa"/>
          </w:tcPr>
          <w:p w:rsidR="00DB1BE4" w:rsidRDefault="00DB1BE4" w:rsidP="00C2491A"/>
          <w:p w:rsidR="00E9458E" w:rsidRDefault="00273936" w:rsidP="00C2491A">
            <w:r>
              <w:t>TBC</w:t>
            </w:r>
          </w:p>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273936" w:rsidRDefault="00273936" w:rsidP="00C2491A"/>
          <w:p w:rsidR="00DB1BE4" w:rsidRDefault="00DB1BE4" w:rsidP="00C2491A"/>
          <w:p w:rsidR="001C314D" w:rsidRPr="00273936" w:rsidRDefault="00273936" w:rsidP="00273936">
            <w:r>
              <w:t>TBC</w:t>
            </w:r>
          </w:p>
        </w:tc>
        <w:tc>
          <w:tcPr>
            <w:tcW w:w="2828" w:type="dxa"/>
          </w:tcPr>
          <w:p w:rsidR="00E9458E" w:rsidRDefault="000E1514" w:rsidP="00C2491A">
            <w:r w:rsidRPr="00273936">
              <w:rPr>
                <w:b/>
                <w:bCs/>
                <w:u w:val="single"/>
              </w:rPr>
              <w:t>Metric 5</w:t>
            </w:r>
            <w:r>
              <w:t>: Percentage of Disabled Staff compared to non-disabled staff believing that the trust provides equal opportunities for career progression or promotion</w:t>
            </w:r>
          </w:p>
          <w:p w:rsidR="008252A5" w:rsidRDefault="008252A5" w:rsidP="00C2491A"/>
          <w:p w:rsidR="008252A5" w:rsidRDefault="008252A5" w:rsidP="00C2491A">
            <w:pPr>
              <w:rPr>
                <w:b/>
              </w:rPr>
            </w:pPr>
            <w:r w:rsidRPr="008252A5">
              <w:rPr>
                <w:b/>
              </w:rPr>
              <w:t>UHL Outcomes</w:t>
            </w:r>
          </w:p>
          <w:p w:rsidR="008252A5" w:rsidRDefault="008252A5" w:rsidP="00C2491A">
            <w:pPr>
              <w:rPr>
                <w:b/>
              </w:rPr>
            </w:pPr>
            <w:r>
              <w:rPr>
                <w:b/>
              </w:rPr>
              <w:t>2019</w:t>
            </w:r>
          </w:p>
          <w:p w:rsidR="00631BF8" w:rsidRDefault="008252A5" w:rsidP="008252A5">
            <w:r w:rsidRPr="00631BF8">
              <w:rPr>
                <w:b/>
              </w:rPr>
              <w:t>Disabled</w:t>
            </w:r>
            <w:r w:rsidR="00631BF8">
              <w:rPr>
                <w:b/>
              </w:rPr>
              <w:t xml:space="preserve"> staff</w:t>
            </w:r>
            <w:r w:rsidRPr="008252A5">
              <w:t xml:space="preserve"> 75.3% Benchmark 79.1%</w:t>
            </w:r>
          </w:p>
          <w:p w:rsidR="008252A5" w:rsidRPr="008252A5" w:rsidRDefault="00933790" w:rsidP="008252A5">
            <w:r w:rsidRPr="00631BF8">
              <w:rPr>
                <w:b/>
              </w:rPr>
              <w:t>Non-Disabled</w:t>
            </w:r>
            <w:r w:rsidR="00631BF8">
              <w:t xml:space="preserve"> </w:t>
            </w:r>
            <w:r w:rsidR="00631BF8" w:rsidRPr="00631BF8">
              <w:rPr>
                <w:b/>
              </w:rPr>
              <w:t>staff</w:t>
            </w:r>
            <w:r w:rsidR="008252A5" w:rsidRPr="008252A5">
              <w:t xml:space="preserve"> 82.8% Benchmark 85.6%</w:t>
            </w:r>
          </w:p>
          <w:p w:rsidR="008252A5" w:rsidRDefault="008252A5" w:rsidP="00C2491A"/>
          <w:p w:rsidR="00EA710C" w:rsidRDefault="00EA710C" w:rsidP="00C2491A">
            <w:pPr>
              <w:rPr>
                <w:b/>
              </w:rPr>
            </w:pPr>
            <w:r>
              <w:rPr>
                <w:b/>
              </w:rPr>
              <w:t>2020</w:t>
            </w:r>
          </w:p>
          <w:p w:rsidR="00273936" w:rsidRPr="00273936" w:rsidRDefault="00273936" w:rsidP="00273936">
            <w:r w:rsidRPr="00273936">
              <w:rPr>
                <w:b/>
              </w:rPr>
              <w:t xml:space="preserve">Disabled </w:t>
            </w:r>
            <w:r>
              <w:rPr>
                <w:b/>
              </w:rPr>
              <w:t xml:space="preserve">- </w:t>
            </w:r>
            <w:r w:rsidRPr="00273936">
              <w:t>79.9%</w:t>
            </w:r>
            <w:r w:rsidRPr="00273936">
              <w:rPr>
                <w:b/>
              </w:rPr>
              <w:t xml:space="preserve"> </w:t>
            </w:r>
            <w:r w:rsidRPr="00273936">
              <w:t>Benchmark 79.6%</w:t>
            </w:r>
          </w:p>
          <w:p w:rsidR="00EA710C" w:rsidRPr="00273936" w:rsidRDefault="00273936" w:rsidP="00C2491A">
            <w:pPr>
              <w:rPr>
                <w:b/>
              </w:rPr>
            </w:pPr>
            <w:r w:rsidRPr="00273936">
              <w:rPr>
                <w:b/>
              </w:rPr>
              <w:t xml:space="preserve">Non-Disabled </w:t>
            </w:r>
            <w:r>
              <w:rPr>
                <w:b/>
              </w:rPr>
              <w:t xml:space="preserve">- </w:t>
            </w:r>
            <w:r w:rsidRPr="00273936">
              <w:t>82.7% Benchmark 86.3%</w:t>
            </w:r>
          </w:p>
        </w:tc>
        <w:tc>
          <w:tcPr>
            <w:tcW w:w="1697" w:type="dxa"/>
          </w:tcPr>
          <w:p w:rsidR="00E9458E" w:rsidRPr="00BB5FBE" w:rsidRDefault="00396C62" w:rsidP="00C2491A">
            <w:pPr>
              <w:rPr>
                <w:b/>
              </w:rPr>
            </w:pPr>
            <w:r w:rsidRPr="00BB5FBE">
              <w:rPr>
                <w:b/>
              </w:rPr>
              <w:t>Growing for the Future</w:t>
            </w:r>
          </w:p>
          <w:p w:rsidR="00396C62" w:rsidRPr="00BB5FBE" w:rsidRDefault="00396C62" w:rsidP="00C2491A">
            <w:pPr>
              <w:rPr>
                <w:b/>
              </w:rPr>
            </w:pPr>
          </w:p>
          <w:p w:rsidR="00396C62" w:rsidRPr="00BB5FBE" w:rsidRDefault="00396C62" w:rsidP="00C2491A">
            <w:pPr>
              <w:rPr>
                <w:b/>
              </w:rPr>
            </w:pPr>
            <w:r w:rsidRPr="00BB5FBE">
              <w:rPr>
                <w:b/>
              </w:rPr>
              <w:t>Belonging in the NHS</w:t>
            </w:r>
          </w:p>
          <w:p w:rsidR="00396C62" w:rsidRPr="00BB5FBE" w:rsidRDefault="00396C62" w:rsidP="00C2491A">
            <w:pPr>
              <w:rPr>
                <w:b/>
              </w:rPr>
            </w:pPr>
          </w:p>
          <w:p w:rsidR="00396C62" w:rsidRPr="00BB5FBE" w:rsidRDefault="00396C62" w:rsidP="00C2491A">
            <w:pPr>
              <w:rPr>
                <w:b/>
              </w:rPr>
            </w:pPr>
            <w:r w:rsidRPr="00BB5FBE">
              <w:rPr>
                <w:b/>
              </w:rPr>
              <w:t>New Ways of Working and Delivering Care</w:t>
            </w:r>
          </w:p>
          <w:p w:rsidR="00396C62" w:rsidRDefault="00396C62" w:rsidP="00C2491A"/>
          <w:p w:rsidR="00396C62" w:rsidRDefault="00396C62" w:rsidP="00C2491A"/>
        </w:tc>
        <w:tc>
          <w:tcPr>
            <w:tcW w:w="881" w:type="dxa"/>
            <w:shd w:val="clear" w:color="auto" w:fill="FF0000"/>
          </w:tcPr>
          <w:p w:rsidR="00E9458E" w:rsidRPr="00BB5FBE" w:rsidRDefault="00BB5FBE" w:rsidP="00C2491A">
            <w:pPr>
              <w:rPr>
                <w:b/>
              </w:rPr>
            </w:pPr>
            <w:r w:rsidRPr="00BB5FBE">
              <w:rPr>
                <w:b/>
              </w:rPr>
              <w:t>1</w:t>
            </w:r>
          </w:p>
        </w:tc>
      </w:tr>
      <w:tr w:rsidR="00AE7AEE" w:rsidTr="009F09C7">
        <w:trPr>
          <w:trHeight w:val="143"/>
        </w:trPr>
        <w:tc>
          <w:tcPr>
            <w:tcW w:w="2750" w:type="dxa"/>
          </w:tcPr>
          <w:p w:rsidR="00DB1BE4" w:rsidRDefault="00DB1BE4" w:rsidP="00114074"/>
          <w:p w:rsidR="00BC3372" w:rsidRPr="00114074" w:rsidRDefault="008235D9" w:rsidP="00114074">
            <w:r>
              <w:t>13.</w:t>
            </w:r>
            <w:r w:rsidR="00DB1BE4">
              <w:t xml:space="preserve"> </w:t>
            </w:r>
            <w:r w:rsidR="00FD4B68" w:rsidRPr="00114074">
              <w:t>Ensure that eve</w:t>
            </w:r>
            <w:r w:rsidR="00F96779">
              <w:t xml:space="preserve">ry member of staff includes an </w:t>
            </w:r>
            <w:r w:rsidR="00FD4B68" w:rsidRPr="00114074">
              <w:t>EDI objective in their annual appraisal</w:t>
            </w:r>
          </w:p>
          <w:p w:rsidR="00114074" w:rsidRDefault="00114074" w:rsidP="00114074"/>
          <w:p w:rsidR="00E26C36" w:rsidRDefault="00E26C36" w:rsidP="00114074"/>
          <w:p w:rsidR="00E26C36" w:rsidRDefault="00E26C36" w:rsidP="00114074"/>
          <w:p w:rsidR="00E26C36" w:rsidRDefault="00E26C36" w:rsidP="00114074"/>
          <w:p w:rsidR="00E26C36" w:rsidRDefault="00E26C36" w:rsidP="00114074"/>
          <w:p w:rsidR="00E26C36" w:rsidRDefault="00E26C36" w:rsidP="00114074"/>
          <w:p w:rsidR="00E26C36" w:rsidRDefault="00E26C36" w:rsidP="00114074"/>
          <w:p w:rsidR="00E26C36" w:rsidRDefault="00E26C36" w:rsidP="00114074"/>
          <w:p w:rsidR="00E9458E" w:rsidRDefault="00E9458E" w:rsidP="00505348"/>
        </w:tc>
        <w:tc>
          <w:tcPr>
            <w:tcW w:w="3155" w:type="dxa"/>
          </w:tcPr>
          <w:p w:rsidR="00DB1BE4" w:rsidRDefault="00DB1BE4" w:rsidP="00DB1BE4">
            <w:pPr>
              <w:pStyle w:val="ListParagraph"/>
              <w:spacing w:after="0" w:line="240" w:lineRule="auto"/>
              <w:ind w:left="362"/>
            </w:pPr>
          </w:p>
          <w:p w:rsidR="00E9458E" w:rsidRDefault="00F96779" w:rsidP="00DB1BE4">
            <w:pPr>
              <w:pStyle w:val="ListParagraph"/>
              <w:numPr>
                <w:ilvl w:val="0"/>
                <w:numId w:val="31"/>
              </w:numPr>
              <w:spacing w:after="0" w:line="240" w:lineRule="auto"/>
              <w:ind w:left="362" w:hanging="284"/>
            </w:pPr>
            <w:r>
              <w:t xml:space="preserve">Ensure </w:t>
            </w:r>
            <w:r w:rsidR="00E26C36">
              <w:t>the effective implemen</w:t>
            </w:r>
            <w:r w:rsidR="002A7207">
              <w:t>tation of reasonable adjustment</w:t>
            </w:r>
            <w:r>
              <w:t>s</w:t>
            </w:r>
            <w:r w:rsidR="002A7207">
              <w:t xml:space="preserve"> </w:t>
            </w:r>
            <w:r w:rsidR="004D5AAB">
              <w:t xml:space="preserve">and the talent management of disabled staff </w:t>
            </w:r>
            <w:r w:rsidR="00E26C36">
              <w:t>forms par</w:t>
            </w:r>
            <w:r w:rsidR="00DB1BE4">
              <w:t>t of the performance management</w:t>
            </w:r>
            <w:r w:rsidR="00E26C36">
              <w:t xml:space="preserve"> process of all supervisors and managers</w:t>
            </w:r>
          </w:p>
          <w:p w:rsidR="00DB1BE4" w:rsidRDefault="00DB1BE4" w:rsidP="00DB1BE4">
            <w:pPr>
              <w:pStyle w:val="ListParagraph"/>
              <w:spacing w:after="0" w:line="240" w:lineRule="auto"/>
              <w:ind w:left="362"/>
            </w:pPr>
          </w:p>
          <w:p w:rsidR="00E26C36" w:rsidRDefault="00E26C36" w:rsidP="00E26C36"/>
          <w:p w:rsidR="000A5F6A" w:rsidRDefault="000A5F6A" w:rsidP="00E26C36"/>
          <w:p w:rsidR="00E26C36" w:rsidRDefault="00E26C36" w:rsidP="00505348"/>
          <w:p w:rsidR="004D5AAB" w:rsidRDefault="004D5AAB" w:rsidP="004D5AAB">
            <w:pPr>
              <w:pStyle w:val="ListParagraph"/>
              <w:spacing w:after="0" w:line="240" w:lineRule="auto"/>
            </w:pPr>
          </w:p>
        </w:tc>
        <w:tc>
          <w:tcPr>
            <w:tcW w:w="1555" w:type="dxa"/>
          </w:tcPr>
          <w:p w:rsidR="00DB1BE4" w:rsidRDefault="00DB1BE4" w:rsidP="000A4EF9"/>
          <w:p w:rsidR="000A4EF9" w:rsidRDefault="000A4EF9" w:rsidP="000A4EF9">
            <w:r>
              <w:t xml:space="preserve">OD Specialist Lead </w:t>
            </w:r>
            <w:r w:rsidR="002A7207">
              <w:t xml:space="preserve">EDI HWB </w:t>
            </w:r>
            <w:r>
              <w:t>/</w:t>
            </w:r>
            <w:r w:rsidR="002A7207">
              <w:t xml:space="preserve"> </w:t>
            </w:r>
            <w:r>
              <w:t>Head of EDI</w:t>
            </w:r>
            <w:r w:rsidR="002A7207">
              <w:t xml:space="preserve"> </w:t>
            </w:r>
            <w:r>
              <w:t>/</w:t>
            </w:r>
            <w:r w:rsidR="002A7207">
              <w:t xml:space="preserve"> </w:t>
            </w:r>
            <w:r>
              <w:t>People Partners</w:t>
            </w:r>
          </w:p>
          <w:p w:rsidR="000A4EF9" w:rsidRDefault="000A4EF9" w:rsidP="000A4EF9"/>
          <w:p w:rsidR="000A4EF9" w:rsidRDefault="000A4EF9" w:rsidP="000A4EF9"/>
          <w:p w:rsidR="000A4EF9" w:rsidRDefault="000A4EF9" w:rsidP="000A4EF9"/>
          <w:p w:rsidR="000A4EF9" w:rsidRDefault="000A4EF9" w:rsidP="000A4EF9"/>
          <w:p w:rsidR="000A4EF9" w:rsidRDefault="000A4EF9" w:rsidP="000A4EF9"/>
          <w:p w:rsidR="000A4EF9" w:rsidRDefault="000A4EF9" w:rsidP="000A4EF9"/>
          <w:p w:rsidR="000A4EF9" w:rsidRDefault="000A4EF9" w:rsidP="00505348"/>
        </w:tc>
        <w:tc>
          <w:tcPr>
            <w:tcW w:w="1273" w:type="dxa"/>
          </w:tcPr>
          <w:p w:rsidR="00DB1BE4" w:rsidRDefault="00DB1BE4" w:rsidP="00C2491A"/>
          <w:p w:rsidR="001C314D" w:rsidRDefault="00273936" w:rsidP="00C2491A">
            <w:r>
              <w:t>TBC</w:t>
            </w:r>
          </w:p>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1C314D" w:rsidRDefault="001C314D" w:rsidP="00C2491A"/>
        </w:tc>
        <w:tc>
          <w:tcPr>
            <w:tcW w:w="2828" w:type="dxa"/>
          </w:tcPr>
          <w:p w:rsidR="00DB1BE4" w:rsidRDefault="00DB1BE4" w:rsidP="00C2491A">
            <w:pPr>
              <w:rPr>
                <w:b/>
                <w:bCs/>
                <w:u w:val="single"/>
              </w:rPr>
            </w:pPr>
          </w:p>
          <w:p w:rsidR="00E9458E" w:rsidRDefault="00055BB8" w:rsidP="00C2491A">
            <w:r w:rsidRPr="00273936">
              <w:rPr>
                <w:b/>
                <w:bCs/>
                <w:u w:val="single"/>
              </w:rPr>
              <w:t>Metric 6</w:t>
            </w:r>
            <w:r w:rsidRPr="00450A1C">
              <w:rPr>
                <w:b/>
                <w:bCs/>
              </w:rPr>
              <w:t>:</w:t>
            </w:r>
            <w:r>
              <w:t xml:space="preserve"> Percentage of Disabled Staff compared to non-disabled staff saying that they have felt pressure from their manager to come to work, despite not feeling well enough to perform their duties</w:t>
            </w:r>
          </w:p>
          <w:p w:rsidR="00F71E4C" w:rsidRDefault="00F71E4C" w:rsidP="00C2491A"/>
          <w:p w:rsidR="00F71E4C" w:rsidRPr="00982A19" w:rsidRDefault="00F71E4C" w:rsidP="00C2491A">
            <w:pPr>
              <w:rPr>
                <w:b/>
              </w:rPr>
            </w:pPr>
            <w:r w:rsidRPr="00982A19">
              <w:rPr>
                <w:b/>
              </w:rPr>
              <w:t>UHL Outcomes 2018</w:t>
            </w:r>
          </w:p>
          <w:p w:rsidR="00F71E4C" w:rsidRDefault="00F71E4C" w:rsidP="00C2491A">
            <w:pPr>
              <w:rPr>
                <w:b/>
              </w:rPr>
            </w:pPr>
          </w:p>
          <w:p w:rsidR="00F71E4C" w:rsidRDefault="00F71E4C" w:rsidP="00F71E4C">
            <w:r w:rsidRPr="00F71E4C">
              <w:rPr>
                <w:b/>
              </w:rPr>
              <w:t xml:space="preserve">Disabled Staff </w:t>
            </w:r>
            <w:r w:rsidRPr="00982A19">
              <w:t xml:space="preserve"> 33.5 % Benchmark 37.3%</w:t>
            </w:r>
          </w:p>
          <w:p w:rsidR="00F71E4C" w:rsidRDefault="00933790" w:rsidP="00F71E4C">
            <w:r w:rsidRPr="00F71E4C">
              <w:rPr>
                <w:b/>
              </w:rPr>
              <w:t>Non-Disabled</w:t>
            </w:r>
            <w:r w:rsidR="00F71E4C" w:rsidRPr="00F71E4C">
              <w:rPr>
                <w:b/>
              </w:rPr>
              <w:t xml:space="preserve"> </w:t>
            </w:r>
            <w:r w:rsidR="00F71E4C" w:rsidRPr="00982A19">
              <w:t>25.8% Benchmark 23.9%</w:t>
            </w:r>
          </w:p>
          <w:p w:rsidR="00982A19" w:rsidRDefault="00982A19" w:rsidP="00F71E4C"/>
          <w:p w:rsidR="00982A19" w:rsidRDefault="00982A19" w:rsidP="00F71E4C">
            <w:pPr>
              <w:rPr>
                <w:b/>
              </w:rPr>
            </w:pPr>
            <w:r w:rsidRPr="00982A19">
              <w:rPr>
                <w:b/>
              </w:rPr>
              <w:t>UHL Outcomes 2019</w:t>
            </w:r>
          </w:p>
          <w:p w:rsidR="00982A19" w:rsidRDefault="00982A19" w:rsidP="00F71E4C">
            <w:pPr>
              <w:rPr>
                <w:b/>
              </w:rPr>
            </w:pPr>
          </w:p>
          <w:p w:rsidR="00982A19" w:rsidRPr="00982A19" w:rsidRDefault="00982A19" w:rsidP="00982A19">
            <w:pPr>
              <w:rPr>
                <w:b/>
              </w:rPr>
            </w:pPr>
            <w:r w:rsidRPr="00982A19">
              <w:rPr>
                <w:b/>
              </w:rPr>
              <w:t xml:space="preserve">Disabled Staff </w:t>
            </w:r>
            <w:r w:rsidRPr="00982A19">
              <w:t>39.4% Benchmark 32.7%</w:t>
            </w:r>
          </w:p>
          <w:p w:rsidR="00982A19" w:rsidRPr="00982A19" w:rsidRDefault="00933790" w:rsidP="00982A19">
            <w:r w:rsidRPr="00982A19">
              <w:rPr>
                <w:b/>
              </w:rPr>
              <w:t>Non-Disabled</w:t>
            </w:r>
            <w:r w:rsidR="00982A19" w:rsidRPr="00982A19">
              <w:rPr>
                <w:b/>
              </w:rPr>
              <w:t xml:space="preserve"> </w:t>
            </w:r>
            <w:r w:rsidR="00982A19" w:rsidRPr="00982A19">
              <w:t xml:space="preserve">23.9% Benchmark 22.4% </w:t>
            </w:r>
          </w:p>
          <w:p w:rsidR="00F71E4C" w:rsidRDefault="00F71E4C" w:rsidP="00C2491A"/>
          <w:p w:rsidR="00505348" w:rsidRDefault="00505348" w:rsidP="00C2491A">
            <w:pPr>
              <w:rPr>
                <w:b/>
              </w:rPr>
            </w:pPr>
            <w:r>
              <w:rPr>
                <w:b/>
              </w:rPr>
              <w:t>UHL Outcomes 2020</w:t>
            </w:r>
          </w:p>
          <w:p w:rsidR="00505348" w:rsidRPr="00505348" w:rsidRDefault="00505348" w:rsidP="00505348">
            <w:pPr>
              <w:rPr>
                <w:b/>
              </w:rPr>
            </w:pPr>
            <w:r w:rsidRPr="00505348">
              <w:rPr>
                <w:b/>
              </w:rPr>
              <w:t xml:space="preserve">Disabled Staff </w:t>
            </w:r>
            <w:r w:rsidRPr="00505348">
              <w:t>35.4% Benchmark 33%</w:t>
            </w:r>
          </w:p>
          <w:p w:rsidR="00F71E4C" w:rsidRPr="00273936" w:rsidRDefault="00505348" w:rsidP="00C2491A">
            <w:pPr>
              <w:rPr>
                <w:b/>
              </w:rPr>
            </w:pPr>
            <w:r w:rsidRPr="00505348">
              <w:rPr>
                <w:b/>
              </w:rPr>
              <w:t xml:space="preserve">Non-Disabled </w:t>
            </w:r>
            <w:r w:rsidRPr="00505348">
              <w:t xml:space="preserve">23% Benchmark 23.4% </w:t>
            </w:r>
          </w:p>
        </w:tc>
        <w:tc>
          <w:tcPr>
            <w:tcW w:w="1697" w:type="dxa"/>
          </w:tcPr>
          <w:p w:rsidR="00E9458E" w:rsidRPr="00BB5FBE" w:rsidRDefault="00396C62" w:rsidP="00C2491A">
            <w:pPr>
              <w:rPr>
                <w:b/>
              </w:rPr>
            </w:pPr>
            <w:r w:rsidRPr="00BB5FBE">
              <w:rPr>
                <w:b/>
              </w:rPr>
              <w:lastRenderedPageBreak/>
              <w:t xml:space="preserve">Belonging in the NHS </w:t>
            </w:r>
          </w:p>
          <w:p w:rsidR="00396C62" w:rsidRPr="00BB5FBE" w:rsidRDefault="00396C62" w:rsidP="00C2491A">
            <w:pPr>
              <w:rPr>
                <w:b/>
              </w:rPr>
            </w:pPr>
          </w:p>
          <w:p w:rsidR="00396C62" w:rsidRDefault="00396C62" w:rsidP="00C2491A">
            <w:r w:rsidRPr="00BB5FBE">
              <w:rPr>
                <w:b/>
              </w:rPr>
              <w:t>Looking After Our People</w:t>
            </w:r>
          </w:p>
        </w:tc>
        <w:tc>
          <w:tcPr>
            <w:tcW w:w="881" w:type="dxa"/>
            <w:shd w:val="clear" w:color="auto" w:fill="FF0000"/>
          </w:tcPr>
          <w:p w:rsidR="00E9458E" w:rsidRPr="00BB5FBE" w:rsidRDefault="00BB5FBE" w:rsidP="00C2491A">
            <w:pPr>
              <w:rPr>
                <w:b/>
              </w:rPr>
            </w:pPr>
            <w:r w:rsidRPr="00BB5FBE">
              <w:rPr>
                <w:b/>
              </w:rPr>
              <w:t>1</w:t>
            </w:r>
          </w:p>
        </w:tc>
      </w:tr>
      <w:tr w:rsidR="00AE7AEE" w:rsidTr="009F09C7">
        <w:trPr>
          <w:trHeight w:val="143"/>
        </w:trPr>
        <w:tc>
          <w:tcPr>
            <w:tcW w:w="2750" w:type="dxa"/>
          </w:tcPr>
          <w:p w:rsidR="00DB1BE4" w:rsidRDefault="00DB1BE4" w:rsidP="00114074"/>
          <w:p w:rsidR="00BC3372" w:rsidRPr="00114074" w:rsidRDefault="008235D9" w:rsidP="00114074">
            <w:r>
              <w:t>1</w:t>
            </w:r>
            <w:r w:rsidR="00FE596C">
              <w:t>4</w:t>
            </w:r>
            <w:r>
              <w:t>.</w:t>
            </w:r>
            <w:r w:rsidR="00DB1BE4">
              <w:t xml:space="preserve"> </w:t>
            </w:r>
            <w:r w:rsidR="00FD4B68" w:rsidRPr="00114074">
              <w:t>Identify and develop career development pathways for diverse cohorts of staff using talent management methodology</w:t>
            </w:r>
          </w:p>
          <w:p w:rsidR="00BC3372" w:rsidRPr="00114074" w:rsidRDefault="00BC3372" w:rsidP="00114074"/>
          <w:p w:rsidR="00114074" w:rsidRDefault="00114074" w:rsidP="00C2491A"/>
        </w:tc>
        <w:tc>
          <w:tcPr>
            <w:tcW w:w="3155" w:type="dxa"/>
          </w:tcPr>
          <w:p w:rsidR="00DB1BE4" w:rsidRDefault="00DB1BE4" w:rsidP="00DB1BE4">
            <w:pPr>
              <w:pStyle w:val="ListParagraph"/>
              <w:spacing w:after="0" w:line="240" w:lineRule="auto"/>
            </w:pPr>
          </w:p>
          <w:p w:rsidR="00E9458E" w:rsidRDefault="004D5AAB" w:rsidP="00DB1BE4">
            <w:pPr>
              <w:pStyle w:val="ListParagraph"/>
              <w:numPr>
                <w:ilvl w:val="0"/>
                <w:numId w:val="31"/>
              </w:numPr>
              <w:spacing w:after="0" w:line="240" w:lineRule="auto"/>
              <w:ind w:left="362" w:hanging="284"/>
            </w:pPr>
            <w:r>
              <w:t>Ensure that staff with disabilities are included in the design of talent management interventions</w:t>
            </w:r>
          </w:p>
          <w:p w:rsidR="00DB1BE4" w:rsidRDefault="00DB1BE4" w:rsidP="00DB1BE4">
            <w:pPr>
              <w:pStyle w:val="ListParagraph"/>
              <w:spacing w:after="0" w:line="240" w:lineRule="auto"/>
            </w:pPr>
            <w:r>
              <w:rPr>
                <w:noProof/>
                <w:lang w:eastAsia="en-GB"/>
              </w:rPr>
              <mc:AlternateContent>
                <mc:Choice Requires="wps">
                  <w:drawing>
                    <wp:anchor distT="0" distB="0" distL="114300" distR="114300" simplePos="0" relativeHeight="251677696" behindDoc="0" locked="0" layoutInCell="1" allowOverlap="1" wp14:anchorId="1E925A4B" wp14:editId="6F9EB826">
                      <wp:simplePos x="0" y="0"/>
                      <wp:positionH relativeFrom="column">
                        <wp:posOffset>-59055</wp:posOffset>
                      </wp:positionH>
                      <wp:positionV relativeFrom="paragraph">
                        <wp:posOffset>120015</wp:posOffset>
                      </wp:positionV>
                      <wp:extent cx="37947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65pt,9.45pt" to="294.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UMtgEAALkDAAAOAAAAZHJzL2Uyb0RvYy54bWysU8GOEzEMvSPxD1HudKYL2oVRp3voCi4I&#10;KhY+IJtxOhFJHDmhnf49TtrOIkAIrfaSiWM/2+/Zs7qdvBN7oGQx9HK5aKWAoHGwYdfLb1/fv3or&#10;RcoqDMphgF4eIcnb9csXq0Ps4ApHdAOQ4CQhdYfYyzHn2DVN0iN4lRYYIbDTIHmV2aRdM5A6cHbv&#10;mqu2vW4OSEMk1JASv96dnHJd8xsDOn82JkEWrpfcW64n1fOhnM16pbodqThafW5DPaELr2zgonOq&#10;O5WV+EH2j1TeasKEJi80+gaNsRoqB2azbH9jcz+qCJULi5PiLFN6vrT6035Lwg48u6UUQXme0X0m&#10;ZXdjFhsMgRVEEuxkpQ4xdQzYhC2drRS3VGhPhnz5MiExVXWPs7owZaH58fXNuzc31zwEffE1j8BI&#10;KX8A9KJceulsKMRVp/YfU+ZiHHoJYaM0cipdb/nooAS78AUMk+Fiy4quawQbR2KveAGG75UG56qR&#10;BWKsczOo/TfoHFtgUFfrf4FzdK2IIc9AbwPS36rm6dKqOcVfWJ+4FtoPOBzrIKocvB9VpfMulwX8&#10;1a7wxz9u/RMAAP//AwBQSwMEFAAGAAgAAAAhAF3AZencAAAACAEAAA8AAABkcnMvZG93bnJldi54&#10;bWxMj81OwzAQhO9IvIO1SNxaBxDUTeNUiJ8THELg0KMbL0nUeB3FbhJ4ehb1AMf9ZjQ7k21n14kR&#10;h9B60nC1TEAgVd62VGv4eH9eKBAhGrKm84QavjDANj8/y0xq/URvOJaxFhxCITUamhj7VMpQNehM&#10;WPoeibVPPzgT+RxqaQczcbjr5HWS3ElnWuIPjenxocHqUB6dhtXTS1n00+PrdyFXsihGH9Vhp/Xl&#10;xXy/ARFxjn9m+K3P1SHnTnt/JBtEp2GxvmEnc7UGwfqtUgz2JyDzTP4fkP8AAAD//wMAUEsBAi0A&#10;FAAGAAgAAAAhALaDOJL+AAAA4QEAABMAAAAAAAAAAAAAAAAAAAAAAFtDb250ZW50X1R5cGVzXS54&#10;bWxQSwECLQAUAAYACAAAACEAOP0h/9YAAACUAQAACwAAAAAAAAAAAAAAAAAvAQAAX3JlbHMvLnJl&#10;bHNQSwECLQAUAAYACAAAACEAdCLVDLYBAAC5AwAADgAAAAAAAAAAAAAAAAAuAgAAZHJzL2Uyb0Rv&#10;Yy54bWxQSwECLQAUAAYACAAAACEAXcBl6dwAAAAIAQAADwAAAAAAAAAAAAAAAAAQBAAAZHJzL2Rv&#10;d25yZXYueG1sUEsFBgAAAAAEAAQA8wAAABkFAAAAAA==&#10;" strokecolor="black [3040]"/>
                  </w:pict>
                </mc:Fallback>
              </mc:AlternateContent>
            </w:r>
          </w:p>
          <w:p w:rsidR="00273936" w:rsidRDefault="00273936" w:rsidP="00273936">
            <w:pPr>
              <w:pStyle w:val="ListParagraph"/>
              <w:spacing w:after="0" w:line="240" w:lineRule="auto"/>
            </w:pPr>
          </w:p>
          <w:p w:rsidR="004D5AAB" w:rsidRDefault="004D5AAB" w:rsidP="00A63315">
            <w:pPr>
              <w:pStyle w:val="ListParagraph"/>
              <w:numPr>
                <w:ilvl w:val="0"/>
                <w:numId w:val="31"/>
              </w:numPr>
              <w:spacing w:after="0" w:line="240" w:lineRule="auto"/>
              <w:ind w:left="362" w:hanging="284"/>
            </w:pPr>
            <w:r>
              <w:t xml:space="preserve">Highlight internal and external recognition of disabled role models </w:t>
            </w:r>
          </w:p>
          <w:p w:rsidR="004D5AAB" w:rsidRDefault="004D5AAB" w:rsidP="00C2491A"/>
        </w:tc>
        <w:tc>
          <w:tcPr>
            <w:tcW w:w="1555" w:type="dxa"/>
          </w:tcPr>
          <w:p w:rsidR="00DB1BE4" w:rsidRDefault="00DB1BE4" w:rsidP="00C2491A"/>
          <w:p w:rsidR="00E9458E" w:rsidRDefault="000A4EF9" w:rsidP="00C2491A">
            <w:r>
              <w:t xml:space="preserve">OD Specialist  </w:t>
            </w:r>
            <w:r w:rsidR="00505348">
              <w:t>EDI / HWB</w:t>
            </w:r>
          </w:p>
          <w:p w:rsidR="000A4EF9" w:rsidRDefault="000A4EF9" w:rsidP="00C2491A"/>
          <w:p w:rsidR="000A4EF9" w:rsidRDefault="000A4EF9" w:rsidP="00C2491A"/>
          <w:p w:rsidR="00273936" w:rsidRDefault="00273936" w:rsidP="00C2491A"/>
          <w:p w:rsidR="00273936" w:rsidRDefault="00273936" w:rsidP="00C2491A"/>
          <w:p w:rsidR="000A4EF9" w:rsidRDefault="000A4EF9" w:rsidP="00C2491A">
            <w:r>
              <w:t xml:space="preserve">UHL </w:t>
            </w:r>
            <w:proofErr w:type="spellStart"/>
            <w:r>
              <w:t>Comms</w:t>
            </w:r>
            <w:proofErr w:type="spellEnd"/>
            <w:r>
              <w:t xml:space="preserve"> Team</w:t>
            </w:r>
            <w:r w:rsidR="00A63315">
              <w:t xml:space="preserve"> </w:t>
            </w:r>
            <w:r>
              <w:t>/</w:t>
            </w:r>
            <w:r w:rsidR="00A63315">
              <w:t xml:space="preserve"> </w:t>
            </w:r>
            <w:r>
              <w:t xml:space="preserve">Head of EDI </w:t>
            </w:r>
          </w:p>
        </w:tc>
        <w:tc>
          <w:tcPr>
            <w:tcW w:w="1273" w:type="dxa"/>
          </w:tcPr>
          <w:p w:rsidR="00DB1BE4" w:rsidRDefault="00DB1BE4" w:rsidP="00C2491A"/>
          <w:p w:rsidR="00273936" w:rsidRDefault="00273936" w:rsidP="00C2491A">
            <w:r>
              <w:t>TBC</w:t>
            </w:r>
          </w:p>
          <w:p w:rsidR="00273936" w:rsidRPr="00273936" w:rsidRDefault="00273936" w:rsidP="00273936"/>
          <w:p w:rsidR="00273936" w:rsidRDefault="00273936" w:rsidP="00273936"/>
          <w:p w:rsidR="00273936" w:rsidRDefault="00273936" w:rsidP="00273936"/>
          <w:p w:rsidR="00273936" w:rsidRDefault="00273936" w:rsidP="00273936"/>
          <w:p w:rsidR="00273936" w:rsidRDefault="00273936" w:rsidP="00273936"/>
          <w:p w:rsidR="001C314D" w:rsidRPr="00273936" w:rsidRDefault="00273936" w:rsidP="00273936">
            <w:r>
              <w:t>TBC</w:t>
            </w:r>
          </w:p>
        </w:tc>
        <w:tc>
          <w:tcPr>
            <w:tcW w:w="2828" w:type="dxa"/>
          </w:tcPr>
          <w:p w:rsidR="00982A19" w:rsidRDefault="00055BB8" w:rsidP="00C2491A">
            <w:r w:rsidRPr="00273936">
              <w:rPr>
                <w:b/>
                <w:bCs/>
                <w:u w:val="single"/>
              </w:rPr>
              <w:t>Metric 7</w:t>
            </w:r>
            <w:r w:rsidRPr="00273936">
              <w:rPr>
                <w:u w:val="single"/>
              </w:rPr>
              <w:t>:</w:t>
            </w:r>
            <w:r>
              <w:t xml:space="preserve"> Percentage of Disabled staff compared to non-disabled staff saying that they are satisfied with the extent to which their organisation values their work.</w:t>
            </w:r>
          </w:p>
          <w:p w:rsidR="00982A19" w:rsidRDefault="00982A19" w:rsidP="00C2491A">
            <w:pPr>
              <w:rPr>
                <w:b/>
              </w:rPr>
            </w:pPr>
          </w:p>
          <w:p w:rsidR="00273936" w:rsidRDefault="00982A19" w:rsidP="00C2491A">
            <w:pPr>
              <w:rPr>
                <w:b/>
              </w:rPr>
            </w:pPr>
            <w:r w:rsidRPr="00982A19">
              <w:rPr>
                <w:b/>
              </w:rPr>
              <w:t>UHL Outcomes</w:t>
            </w:r>
          </w:p>
          <w:p w:rsidR="00273936" w:rsidRDefault="00273936" w:rsidP="00C2491A">
            <w:pPr>
              <w:rPr>
                <w:b/>
              </w:rPr>
            </w:pPr>
          </w:p>
          <w:p w:rsidR="00982A19" w:rsidRPr="00273936" w:rsidRDefault="00982A19" w:rsidP="00C2491A">
            <w:pPr>
              <w:rPr>
                <w:b/>
              </w:rPr>
            </w:pPr>
            <w:r w:rsidRPr="00982A19">
              <w:rPr>
                <w:b/>
              </w:rPr>
              <w:t>2018</w:t>
            </w:r>
          </w:p>
          <w:p w:rsidR="00982A19" w:rsidRDefault="00982A19" w:rsidP="00982A19">
            <w:r w:rsidRPr="00982A19">
              <w:rPr>
                <w:b/>
              </w:rPr>
              <w:t>Disabled Staff</w:t>
            </w:r>
            <w:r w:rsidRPr="00982A19">
              <w:t xml:space="preserve"> 35.4% </w:t>
            </w:r>
            <w:r w:rsidRPr="00982A19">
              <w:lastRenderedPageBreak/>
              <w:t>Benchmark 36.3%</w:t>
            </w:r>
          </w:p>
          <w:p w:rsidR="00982A19" w:rsidRPr="00982A19" w:rsidRDefault="00933790" w:rsidP="00982A19">
            <w:r w:rsidRPr="00982A19">
              <w:rPr>
                <w:b/>
              </w:rPr>
              <w:t>Non-Disabled</w:t>
            </w:r>
            <w:r w:rsidR="00982A19" w:rsidRPr="00982A19">
              <w:t xml:space="preserve"> 47.2% Benchmark 47.6%</w:t>
            </w:r>
          </w:p>
          <w:p w:rsidR="00982A19" w:rsidRDefault="00982A19" w:rsidP="00C2491A"/>
          <w:p w:rsidR="00982A19" w:rsidRPr="00982A19" w:rsidRDefault="00982A19" w:rsidP="00C2491A">
            <w:pPr>
              <w:rPr>
                <w:b/>
              </w:rPr>
            </w:pPr>
            <w:r w:rsidRPr="00982A19">
              <w:rPr>
                <w:b/>
              </w:rPr>
              <w:t>2019</w:t>
            </w:r>
          </w:p>
          <w:p w:rsidR="00982A19" w:rsidRDefault="00982A19" w:rsidP="00982A19">
            <w:r w:rsidRPr="00982A19">
              <w:rPr>
                <w:b/>
              </w:rPr>
              <w:t>Disabled Staff</w:t>
            </w:r>
            <w:r w:rsidRPr="00982A19">
              <w:t xml:space="preserve"> 49.5% Benchmark 49.5%</w:t>
            </w:r>
          </w:p>
          <w:p w:rsidR="00982A19" w:rsidRDefault="00933790" w:rsidP="00982A19">
            <w:r w:rsidRPr="00982A19">
              <w:rPr>
                <w:b/>
              </w:rPr>
              <w:t>Non-Disabled</w:t>
            </w:r>
            <w:r w:rsidR="00982A19" w:rsidRPr="00982A19">
              <w:t xml:space="preserve"> 37.6% Benchmark 37.4%</w:t>
            </w:r>
          </w:p>
          <w:p w:rsidR="00273936" w:rsidRDefault="00273936" w:rsidP="00982A19"/>
          <w:p w:rsidR="00273936" w:rsidRPr="00273936" w:rsidRDefault="00273936" w:rsidP="00982A19">
            <w:pPr>
              <w:rPr>
                <w:b/>
              </w:rPr>
            </w:pPr>
            <w:r>
              <w:rPr>
                <w:b/>
              </w:rPr>
              <w:t>2020</w:t>
            </w:r>
          </w:p>
          <w:p w:rsidR="00273936" w:rsidRPr="00273936" w:rsidRDefault="00273936" w:rsidP="00273936">
            <w:r w:rsidRPr="00273936">
              <w:rPr>
                <w:b/>
              </w:rPr>
              <w:t>Disabled</w:t>
            </w:r>
            <w:r w:rsidRPr="00273936">
              <w:t xml:space="preserve"> </w:t>
            </w:r>
            <w:r w:rsidRPr="00273936">
              <w:rPr>
                <w:b/>
              </w:rPr>
              <w:t>Staff</w:t>
            </w:r>
            <w:r w:rsidRPr="00273936">
              <w:t xml:space="preserve"> 35.4% Benchmark 37.4%</w:t>
            </w:r>
          </w:p>
          <w:p w:rsidR="00273936" w:rsidRDefault="00273936" w:rsidP="00C2491A">
            <w:r w:rsidRPr="00273936">
              <w:rPr>
                <w:b/>
              </w:rPr>
              <w:t>Non-Disabled</w:t>
            </w:r>
            <w:r w:rsidRPr="00273936">
              <w:t xml:space="preserve"> 49.2% Benchmark 49.3%</w:t>
            </w:r>
          </w:p>
        </w:tc>
        <w:tc>
          <w:tcPr>
            <w:tcW w:w="1697" w:type="dxa"/>
          </w:tcPr>
          <w:p w:rsidR="00E9458E" w:rsidRPr="00BB5FBE" w:rsidRDefault="00396C62" w:rsidP="00C2491A">
            <w:pPr>
              <w:rPr>
                <w:b/>
              </w:rPr>
            </w:pPr>
            <w:r w:rsidRPr="00BB5FBE">
              <w:rPr>
                <w:b/>
              </w:rPr>
              <w:lastRenderedPageBreak/>
              <w:t>Looking After Our People</w:t>
            </w:r>
          </w:p>
          <w:p w:rsidR="00396C62" w:rsidRPr="00BB5FBE" w:rsidRDefault="00396C62" w:rsidP="00C2491A">
            <w:pPr>
              <w:rPr>
                <w:b/>
              </w:rPr>
            </w:pPr>
          </w:p>
          <w:p w:rsidR="00396C62" w:rsidRPr="00BB5FBE" w:rsidRDefault="00396C62" w:rsidP="00C2491A">
            <w:pPr>
              <w:rPr>
                <w:b/>
              </w:rPr>
            </w:pPr>
            <w:r w:rsidRPr="00BB5FBE">
              <w:rPr>
                <w:b/>
              </w:rPr>
              <w:t xml:space="preserve">Belonging in the NHS </w:t>
            </w:r>
          </w:p>
          <w:p w:rsidR="00396C62" w:rsidRDefault="00396C62" w:rsidP="00C2491A"/>
          <w:p w:rsidR="00396C62" w:rsidRDefault="00396C62" w:rsidP="00C2491A"/>
        </w:tc>
        <w:tc>
          <w:tcPr>
            <w:tcW w:w="881" w:type="dxa"/>
            <w:shd w:val="clear" w:color="auto" w:fill="FFC000"/>
          </w:tcPr>
          <w:p w:rsidR="00E9458E" w:rsidRPr="00BB5FBE" w:rsidRDefault="00BB5FBE" w:rsidP="00C2491A">
            <w:pPr>
              <w:rPr>
                <w:b/>
              </w:rPr>
            </w:pPr>
            <w:r w:rsidRPr="00BB5FBE">
              <w:rPr>
                <w:b/>
              </w:rPr>
              <w:t>4</w:t>
            </w:r>
          </w:p>
        </w:tc>
      </w:tr>
      <w:tr w:rsidR="00AE7AEE" w:rsidTr="009F09C7">
        <w:trPr>
          <w:trHeight w:val="143"/>
        </w:trPr>
        <w:tc>
          <w:tcPr>
            <w:tcW w:w="2750" w:type="dxa"/>
          </w:tcPr>
          <w:p w:rsidR="00A63315" w:rsidRDefault="00A63315" w:rsidP="00837D87"/>
          <w:p w:rsidR="00BC3372" w:rsidRPr="00837D87" w:rsidRDefault="00FE596C" w:rsidP="00837D87">
            <w:r>
              <w:t>15</w:t>
            </w:r>
            <w:r w:rsidR="008235D9">
              <w:t>.</w:t>
            </w:r>
            <w:r>
              <w:t xml:space="preserve"> </w:t>
            </w:r>
            <w:r w:rsidR="00FD4B68" w:rsidRPr="00837D87">
              <w:t>Embed EDI into existing and future leadership and management programmes</w:t>
            </w:r>
          </w:p>
          <w:p w:rsidR="00E9458E" w:rsidRDefault="00E9458E" w:rsidP="00C2491A"/>
        </w:tc>
        <w:tc>
          <w:tcPr>
            <w:tcW w:w="3155" w:type="dxa"/>
          </w:tcPr>
          <w:p w:rsidR="00A63315" w:rsidRDefault="00A63315" w:rsidP="00A63315">
            <w:pPr>
              <w:pStyle w:val="ListParagraph"/>
              <w:spacing w:after="0" w:line="240" w:lineRule="auto"/>
            </w:pPr>
          </w:p>
          <w:p w:rsidR="008E1037" w:rsidRDefault="008E1037" w:rsidP="00A63315">
            <w:pPr>
              <w:pStyle w:val="ListParagraph"/>
              <w:numPr>
                <w:ilvl w:val="0"/>
                <w:numId w:val="31"/>
              </w:numPr>
              <w:spacing w:after="0" w:line="240" w:lineRule="auto"/>
              <w:ind w:left="362" w:hanging="284"/>
            </w:pPr>
            <w:r>
              <w:t>Ensure that all line managers are aware of the requirement to effectively implement  and review reasonable adjustments</w:t>
            </w:r>
          </w:p>
          <w:p w:rsidR="00273936" w:rsidRDefault="00A63315" w:rsidP="00273936">
            <w:pPr>
              <w:pStyle w:val="ListParagraph"/>
              <w:spacing w:after="0" w:line="240" w:lineRule="auto"/>
            </w:pPr>
            <w:r>
              <w:rPr>
                <w:noProof/>
                <w:lang w:eastAsia="en-GB"/>
              </w:rPr>
              <mc:AlternateContent>
                <mc:Choice Requires="wps">
                  <w:drawing>
                    <wp:anchor distT="0" distB="0" distL="114300" distR="114300" simplePos="0" relativeHeight="251679744" behindDoc="0" locked="0" layoutInCell="1" allowOverlap="1" wp14:anchorId="37F723DD" wp14:editId="1F27980C">
                      <wp:simplePos x="0" y="0"/>
                      <wp:positionH relativeFrom="column">
                        <wp:posOffset>-59055</wp:posOffset>
                      </wp:positionH>
                      <wp:positionV relativeFrom="paragraph">
                        <wp:posOffset>141605</wp:posOffset>
                      </wp:positionV>
                      <wp:extent cx="37947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65pt,11.15pt" to="294.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ictwEAALkDAAAOAAAAZHJzL2Uyb0RvYy54bWysU8GOEzEMvSPxD1HudNqCdmHU6R66gguC&#10;ioUPyGacTkQSR07oTP8eJ21nESCEEJdMHL9n+9mezd3knTgCJYuhk6vFUgoIGnsbDp388vnti9dS&#10;pKxCrxwG6OQJkrzbPn+2GWMLaxzQ9UCCg4TUjrGTQ86xbZqkB/AqLTBCYKdB8iqzSYemJzVydO+a&#10;9XJ504xIfSTUkBK/3p+dclvjGwM6fzQmQRauk1xbrifV87GczXaj2gOpOFh9KUP9QxVe2cBJ51D3&#10;KivxjewvobzVhAlNXmj0DRpjNVQNrGa1/EnNw6AiVC3cnBTnNqX/F1Z/OO5J2J5nt5YiKM8zesik&#10;7GHIYochcAeRBDu5U2NMLRN2YU8XK8U9FdmTIV++LEhMtbunubswZaH58eXtm1e3NzwEffU1T8RI&#10;Kb8D9KJcOulsKMJVq47vU+ZkDL1C2CiFnFPXWz45KGAXPoFhMZxsVdl1jWDnSBwVL0D/dVVkcKyK&#10;LBRjnZtJyz+TLthCg7paf0uc0TUjhjwTvQ1Iv8uap2up5oy/qj5rLbIfsT/VQdR28H5UZZddLgv4&#10;o13pT3/c9jsAAAD//wMAUEsDBBQABgAIAAAAIQDXYpRy3QAAAAgBAAAPAAAAZHJzL2Rvd25yZXYu&#10;eG1sTI9NT4NAEIbvJv6HzTTx1i7FaBFZGuPHSQ8UPXjcsiOQsrOE3QL66x3Tgz3Nx/vmnWey7Ww7&#10;MeLgW0cK1qsIBFLlTEu1go/3l2UCwgdNRneOUME3etjmlxeZTo2baIdjGWrBIeRTraAJoU+l9FWD&#10;VvuV65FY+3KD1YHHoZZm0BOH207GUXQrrW6JLzS6x8cGq0N5tAo2z69l0U9Pbz+F3MiiGF1IDp9K&#10;XS3mh3sQAefwb4Y/fEaHnJn27kjGi07B8u6anQrimCvrN0nCzf60kHkmzx/IfwEAAP//AwBQSwEC&#10;LQAUAAYACAAAACEAtoM4kv4AAADhAQAAEwAAAAAAAAAAAAAAAAAAAAAAW0NvbnRlbnRfVHlwZXNd&#10;LnhtbFBLAQItABQABgAIAAAAIQA4/SH/1gAAAJQBAAALAAAAAAAAAAAAAAAAAC8BAABfcmVscy8u&#10;cmVsc1BLAQItABQABgAIAAAAIQDbNAictwEAALkDAAAOAAAAAAAAAAAAAAAAAC4CAABkcnMvZTJv&#10;RG9jLnhtbFBLAQItABQABgAIAAAAIQDXYpRy3QAAAAgBAAAPAAAAAAAAAAAAAAAAABEEAABkcnMv&#10;ZG93bnJldi54bWxQSwUGAAAAAAQABADzAAAAGwUAAAAA&#10;" strokecolor="black [3040]"/>
                  </w:pict>
                </mc:Fallback>
              </mc:AlternateContent>
            </w:r>
          </w:p>
          <w:p w:rsidR="00A63315" w:rsidRDefault="00A63315" w:rsidP="00273936">
            <w:pPr>
              <w:pStyle w:val="ListParagraph"/>
              <w:spacing w:after="0" w:line="240" w:lineRule="auto"/>
            </w:pPr>
          </w:p>
          <w:p w:rsidR="00505348" w:rsidRDefault="00505348" w:rsidP="00A63315">
            <w:pPr>
              <w:pStyle w:val="ListParagraph"/>
              <w:numPr>
                <w:ilvl w:val="0"/>
                <w:numId w:val="31"/>
              </w:numPr>
              <w:spacing w:after="0" w:line="240" w:lineRule="auto"/>
              <w:ind w:left="362" w:hanging="284"/>
            </w:pPr>
            <w:r>
              <w:t>Develop disability equality toolkit and workshop</w:t>
            </w:r>
          </w:p>
          <w:p w:rsidR="00E9458E" w:rsidRDefault="00E9458E" w:rsidP="00C2491A"/>
        </w:tc>
        <w:tc>
          <w:tcPr>
            <w:tcW w:w="1555" w:type="dxa"/>
          </w:tcPr>
          <w:p w:rsidR="00A63315" w:rsidRDefault="00A63315" w:rsidP="00C2491A"/>
          <w:p w:rsidR="00273936" w:rsidRDefault="000A4EF9" w:rsidP="00C2491A">
            <w:r>
              <w:t xml:space="preserve">Head of </w:t>
            </w:r>
            <w:r w:rsidR="00505348">
              <w:t xml:space="preserve">People Services </w:t>
            </w:r>
            <w:r>
              <w:t>OD /</w:t>
            </w:r>
            <w:r w:rsidR="00505348">
              <w:t xml:space="preserve"> </w:t>
            </w:r>
            <w:r>
              <w:t xml:space="preserve">Head of EDI </w:t>
            </w:r>
          </w:p>
          <w:p w:rsidR="00273936" w:rsidRDefault="00273936" w:rsidP="00273936"/>
          <w:p w:rsidR="00273936" w:rsidRDefault="00273936" w:rsidP="00273936"/>
          <w:p w:rsidR="00273936" w:rsidRDefault="00273936" w:rsidP="00273936"/>
          <w:p w:rsidR="00E9458E" w:rsidRPr="00273936" w:rsidRDefault="00273936" w:rsidP="00273936">
            <w:r>
              <w:t>Head of People Services OD / Head of EDI</w:t>
            </w:r>
          </w:p>
        </w:tc>
        <w:tc>
          <w:tcPr>
            <w:tcW w:w="1273" w:type="dxa"/>
          </w:tcPr>
          <w:p w:rsidR="00A63315" w:rsidRDefault="00A63315" w:rsidP="00C2491A"/>
          <w:p w:rsidR="00273936" w:rsidRDefault="00273936" w:rsidP="00C2491A">
            <w:r>
              <w:t>TBC</w:t>
            </w:r>
          </w:p>
          <w:p w:rsidR="00273936" w:rsidRPr="00273936" w:rsidRDefault="00273936" w:rsidP="00273936"/>
          <w:p w:rsidR="00273936" w:rsidRPr="00273936" w:rsidRDefault="00273936" w:rsidP="00273936"/>
          <w:p w:rsidR="00273936" w:rsidRDefault="00273936" w:rsidP="00273936"/>
          <w:p w:rsidR="00273936" w:rsidRDefault="00273936" w:rsidP="00273936"/>
          <w:p w:rsidR="00273936" w:rsidRDefault="00273936" w:rsidP="00273936"/>
          <w:p w:rsidR="00273936" w:rsidRDefault="00273936" w:rsidP="00273936"/>
          <w:p w:rsidR="00E9458E" w:rsidRPr="00273936" w:rsidRDefault="00273936" w:rsidP="00273936">
            <w:r>
              <w:t>TBC</w:t>
            </w:r>
          </w:p>
        </w:tc>
        <w:tc>
          <w:tcPr>
            <w:tcW w:w="2828" w:type="dxa"/>
          </w:tcPr>
          <w:p w:rsidR="00E9458E" w:rsidRDefault="00E05D6C" w:rsidP="00C2491A">
            <w:r w:rsidRPr="00273936">
              <w:rPr>
                <w:b/>
                <w:bCs/>
                <w:u w:val="single"/>
              </w:rPr>
              <w:t>Metric 8</w:t>
            </w:r>
            <w:r w:rsidRPr="00450A1C">
              <w:rPr>
                <w:b/>
                <w:bCs/>
              </w:rPr>
              <w:t>:</w:t>
            </w:r>
            <w:r>
              <w:t xml:space="preserve"> Percentage of Disabled staff saying that their employer has made adequate adjustments to enable them to carry out their work</w:t>
            </w:r>
          </w:p>
          <w:p w:rsidR="00982A19" w:rsidRDefault="00982A19" w:rsidP="00C2491A"/>
          <w:p w:rsidR="00273936" w:rsidRDefault="00982A19" w:rsidP="00C2491A">
            <w:pPr>
              <w:rPr>
                <w:b/>
              </w:rPr>
            </w:pPr>
            <w:r w:rsidRPr="00982A19">
              <w:rPr>
                <w:b/>
              </w:rPr>
              <w:t xml:space="preserve">UHL Outcome </w:t>
            </w:r>
          </w:p>
          <w:p w:rsidR="00982A19" w:rsidRPr="00273936" w:rsidRDefault="00982A19" w:rsidP="00C2491A">
            <w:pPr>
              <w:rPr>
                <w:b/>
              </w:rPr>
            </w:pPr>
            <w:r w:rsidRPr="00982A19">
              <w:rPr>
                <w:b/>
              </w:rPr>
              <w:t>2018</w:t>
            </w:r>
          </w:p>
          <w:p w:rsidR="00982A19" w:rsidRDefault="00982A19" w:rsidP="00C2491A">
            <w:r w:rsidRPr="00982A19">
              <w:rPr>
                <w:b/>
              </w:rPr>
              <w:t>Disabled Staff</w:t>
            </w:r>
            <w:r w:rsidR="00A63315">
              <w:t xml:space="preserve"> 70% </w:t>
            </w:r>
            <w:r w:rsidRPr="00982A19">
              <w:t>Benchmark 72.1%</w:t>
            </w:r>
          </w:p>
          <w:p w:rsidR="00982A19" w:rsidRPr="00982A19" w:rsidRDefault="00982A19" w:rsidP="00C2491A">
            <w:pPr>
              <w:rPr>
                <w:b/>
              </w:rPr>
            </w:pPr>
            <w:r w:rsidRPr="00982A19">
              <w:rPr>
                <w:b/>
              </w:rPr>
              <w:t>2019</w:t>
            </w:r>
          </w:p>
          <w:p w:rsidR="00273936" w:rsidRDefault="00982A19" w:rsidP="00982A19">
            <w:r w:rsidRPr="00982A19">
              <w:rPr>
                <w:b/>
              </w:rPr>
              <w:t>Disabled Staff</w:t>
            </w:r>
            <w:r>
              <w:t xml:space="preserve"> </w:t>
            </w:r>
            <w:r w:rsidRPr="00982A19">
              <w:t>78.1 % Benchmark 73.3%</w:t>
            </w:r>
          </w:p>
          <w:p w:rsidR="00273936" w:rsidRDefault="00273936" w:rsidP="00982A19">
            <w:pPr>
              <w:rPr>
                <w:b/>
              </w:rPr>
            </w:pPr>
            <w:r>
              <w:rPr>
                <w:b/>
              </w:rPr>
              <w:t>2020</w:t>
            </w:r>
          </w:p>
          <w:p w:rsidR="00982A19" w:rsidRPr="00273936" w:rsidRDefault="00273936" w:rsidP="00C2491A">
            <w:pPr>
              <w:rPr>
                <w:b/>
              </w:rPr>
            </w:pPr>
            <w:r w:rsidRPr="00273936">
              <w:rPr>
                <w:b/>
              </w:rPr>
              <w:t xml:space="preserve">Disabled </w:t>
            </w:r>
            <w:r w:rsidRPr="00273936">
              <w:t>74.4 % Benchmark 75.5%</w:t>
            </w:r>
          </w:p>
        </w:tc>
        <w:tc>
          <w:tcPr>
            <w:tcW w:w="1697" w:type="dxa"/>
          </w:tcPr>
          <w:p w:rsidR="00396C62" w:rsidRPr="00BB5FBE" w:rsidRDefault="00396C62" w:rsidP="00C2491A">
            <w:pPr>
              <w:rPr>
                <w:b/>
              </w:rPr>
            </w:pPr>
            <w:r w:rsidRPr="00BB5FBE">
              <w:rPr>
                <w:b/>
              </w:rPr>
              <w:t xml:space="preserve">Looking After Our People </w:t>
            </w:r>
          </w:p>
          <w:p w:rsidR="00396C62" w:rsidRPr="00BB5FBE" w:rsidRDefault="00396C62" w:rsidP="00C2491A">
            <w:pPr>
              <w:rPr>
                <w:b/>
              </w:rPr>
            </w:pPr>
          </w:p>
          <w:p w:rsidR="00E9458E" w:rsidRDefault="00396C62" w:rsidP="00C2491A">
            <w:r w:rsidRPr="00BB5FBE">
              <w:rPr>
                <w:b/>
              </w:rPr>
              <w:t>Belonging in the NHS</w:t>
            </w:r>
          </w:p>
        </w:tc>
        <w:tc>
          <w:tcPr>
            <w:tcW w:w="881" w:type="dxa"/>
            <w:shd w:val="clear" w:color="auto" w:fill="FFC000"/>
          </w:tcPr>
          <w:p w:rsidR="00E9458E" w:rsidRDefault="00BB5FBE" w:rsidP="00C2491A">
            <w:r>
              <w:t>4</w:t>
            </w:r>
          </w:p>
        </w:tc>
      </w:tr>
      <w:tr w:rsidR="00AE7AEE" w:rsidTr="009F09C7">
        <w:trPr>
          <w:trHeight w:val="143"/>
        </w:trPr>
        <w:tc>
          <w:tcPr>
            <w:tcW w:w="2750" w:type="dxa"/>
          </w:tcPr>
          <w:p w:rsidR="00A63315" w:rsidRDefault="00A63315" w:rsidP="008235D9"/>
          <w:p w:rsidR="00BC3372" w:rsidRPr="00837D87" w:rsidRDefault="008E1037" w:rsidP="008235D9">
            <w:r>
              <w:t>1</w:t>
            </w:r>
            <w:r w:rsidR="00FE596C">
              <w:t>6</w:t>
            </w:r>
            <w:r w:rsidR="008235D9">
              <w:t>.</w:t>
            </w:r>
            <w:r w:rsidR="00FE596C">
              <w:t xml:space="preserve"> </w:t>
            </w:r>
            <w:r w:rsidR="002A7207">
              <w:t>Raise the profile of our DAV Staff Network with internal and external stakeholders</w:t>
            </w:r>
          </w:p>
          <w:p w:rsidR="00837D87" w:rsidRDefault="00A63315" w:rsidP="00C2491A">
            <w:r>
              <w:rPr>
                <w:noProof/>
                <w:lang w:eastAsia="en-GB"/>
              </w:rPr>
              <mc:AlternateContent>
                <mc:Choice Requires="wps">
                  <w:drawing>
                    <wp:anchor distT="0" distB="0" distL="114300" distR="114300" simplePos="0" relativeHeight="251685888" behindDoc="0" locked="0" layoutInCell="1" allowOverlap="1" wp14:anchorId="3957723C" wp14:editId="6AC641EF">
                      <wp:simplePos x="0" y="0"/>
                      <wp:positionH relativeFrom="column">
                        <wp:posOffset>1676400</wp:posOffset>
                      </wp:positionH>
                      <wp:positionV relativeFrom="paragraph">
                        <wp:posOffset>2810510</wp:posOffset>
                      </wp:positionV>
                      <wp:extent cx="37947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2pt,221.3pt" to="430.8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igtwEAALkDAAAOAAAAZHJzL2Uyb0RvYy54bWysU8GOEzEMvSPxD1HudKYL7MKo0z10BRcE&#10;Fbt8QDbjdCKSOHJCO/17nLSdRYAQQlwycfye7Wd7VreTd2IPlCyGXi4XrRQQNA427Hr55eHdizdS&#10;pKzCoBwG6OURkrxdP3+2OsQOrnBENwAJDhJSd4i9HHOOXdMkPYJXaYERAjsNkleZTdo1A6kDR/eu&#10;uWrb6+aANERCDSnx693JKdc1vjGg8ydjEmThesm15XpSPR/L2axXqtuRiqPV5zLUP1ThlQ2cdA51&#10;p7IS38j+EspbTZjQ5IVG36AxVkPVwGqW7U9q7kcVoWrh5qQ4tyn9v7D6435Lwg48u9dSBOV5RveZ&#10;lN2NWWwwBO4gkmAnd+oQU8eETdjS2UpxS0X2ZMiXLwsSU+3uce4uTFlofnx58/bVzTUPQV98zRMx&#10;UsrvAb0ol146G4pw1an9h5Q5GUMvEDZKIafU9ZaPDgrYhc9gWAwnW1Z2XSPYOBJ7xQswfF0WGRyr&#10;IgvFWOdmUvtn0hlbaFBX62+JM7pmxJBnorcB6XdZ83Qp1ZzwF9UnrUX2Iw7HOojaDt6Pquy8y2UB&#10;f7Qr/emPW38HAAD//wMAUEsDBBQABgAIAAAAIQA7rytE3wAAAAsBAAAPAAAAZHJzL2Rvd25yZXYu&#10;eG1sTI9PT4QwEMXvJn6HZky8uWUJYQlSNsY/Jz0gevDYpSOQpVNCu4B+esfExL3NzHt583vFfrWD&#10;mHHyvSMF200EAqlxpqdWwfvb000GwgdNRg+OUMEXetiXlxeFzo1b6BXnOrSCQ8jnWkEXwphL6ZsO&#10;rfYbNyKx9ukmqwOvUyvNpBcOt4OMoyiVVvfEHzo94n2HzbE+WQW7x+e6GpeHl+9K7mRVzS5kxw+l&#10;rq/Wu1sQAdfwb4ZffEaHkpkO7kTGi0FBnCbcJShIkjgFwY4s3fJw+LvIspDnHcofAAAA//8DAFBL&#10;AQItABQABgAIAAAAIQC2gziS/gAAAOEBAAATAAAAAAAAAAAAAAAAAAAAAABbQ29udGVudF9UeXBl&#10;c10ueG1sUEsBAi0AFAAGAAgAAAAhADj9If/WAAAAlAEAAAsAAAAAAAAAAAAAAAAALwEAAF9yZWxz&#10;Ly5yZWxzUEsBAi0AFAAGAAgAAAAhAJ7vWKC3AQAAuQMAAA4AAAAAAAAAAAAAAAAALgIAAGRycy9l&#10;Mm9Eb2MueG1sUEsBAi0AFAAGAAgAAAAhADuvK0TfAAAACwEAAA8AAAAAAAAAAAAAAAAAEQQAAGRy&#10;cy9kb3ducmV2LnhtbFBLBQYAAAAABAAEAPMAAAAdBQAAAAA=&#10;" strokecolor="black [3040]"/>
                  </w:pict>
                </mc:Fallback>
              </mc:AlternateContent>
            </w:r>
            <w:r>
              <w:rPr>
                <w:noProof/>
                <w:lang w:eastAsia="en-GB"/>
              </w:rPr>
              <mc:AlternateContent>
                <mc:Choice Requires="wps">
                  <w:drawing>
                    <wp:anchor distT="0" distB="0" distL="114300" distR="114300" simplePos="0" relativeHeight="251683840" behindDoc="0" locked="0" layoutInCell="1" allowOverlap="1" wp14:anchorId="52DC5B5E" wp14:editId="6AAA1491">
                      <wp:simplePos x="0" y="0"/>
                      <wp:positionH relativeFrom="column">
                        <wp:posOffset>1676400</wp:posOffset>
                      </wp:positionH>
                      <wp:positionV relativeFrom="paragraph">
                        <wp:posOffset>1454150</wp:posOffset>
                      </wp:positionV>
                      <wp:extent cx="37947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2pt,114.5pt" to="43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NmtwEAALkDAAAOAAAAZHJzL2Uyb0RvYy54bWysU8GOEzEMvSPxD1HudKbLahdGne6hK7gg&#10;qNjlA7IZpxORxJETOu3f46TtLAKEEOKSieP3bD/bs7o7eCf2QMli6OVy0UoBQeNgw66XXx7fvXoj&#10;RcoqDMphgF4eIcm79csXqyl2cIUjugFIcJCQuin2csw5dk2T9AhepQVGCOw0SF5lNmnXDKQmju5d&#10;c9W2N82ENERCDSnx6/3JKdc1vjGg8ydjEmThesm15XpSPZ/K2axXqtuRiqPV5zLUP1ThlQ2cdA51&#10;r7IS38j+EspbTZjQ5IVG36AxVkPVwGqW7U9qHkYVoWrh5qQ4tyn9v7D6435Lwg48u2spgvI8o4dM&#10;yu7GLDYYAncQSbCTOzXF1DFhE7Z0tlLcUpF9MOTLlwWJQ+3uce4uHLLQ/Pj69u317Q0PQV98zTMx&#10;UsrvAb0ol146G4pw1an9h5Q5GUMvEDZKIafU9ZaPDgrYhc9gWAwnW1Z2XSPYOBJ7xQswfF0WGRyr&#10;IgvFWOdmUvtn0hlbaFBX62+JM7pmxJBnorcB6XdZ8+FSqjnhL6pPWovsJxyOdRC1HbwfVdl5l8sC&#10;/mhX+vMft/4OAAD//wMAUEsDBBQABgAIAAAAIQCAujwI3gAAAAsBAAAPAAAAZHJzL2Rvd25yZXYu&#10;eG1sTI9PT4NAEMXvJn6HzZh4s0uJoUhZGuOfkx4oeuhxy45Ays4Sdgvop3dMTPT2Zublze/lu8X2&#10;YsLRd44UrFcRCKTamY4aBe9vzzcpCB80Gd07QgWf6GFXXF7kOjNupj1OVWgEh5DPtII2hCGT0tct&#10;Wu1XbkDi24cbrQ48jo00o5453PYyjqJEWt0Rf2j1gA8t1qfqbBVsnl6qcpgfX79KuZFlObmQng5K&#10;XV8t91sQAZfwZ4YffEaHgpmO7kzGi15BnNxyl8AivmPBjjRZJyCOvxtZ5PJ/h+IbAAD//wMAUEsB&#10;Ai0AFAAGAAgAAAAhALaDOJL+AAAA4QEAABMAAAAAAAAAAAAAAAAAAAAAAFtDb250ZW50X1R5cGVz&#10;XS54bWxQSwECLQAUAAYACAAAACEAOP0h/9YAAACUAQAACwAAAAAAAAAAAAAAAAAvAQAAX3JlbHMv&#10;LnJlbHNQSwECLQAUAAYACAAAACEAxB/DZrcBAAC5AwAADgAAAAAAAAAAAAAAAAAuAgAAZHJzL2Uy&#10;b0RvYy54bWxQSwECLQAUAAYACAAAACEAgLo8CN4AAAAL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681792" behindDoc="0" locked="0" layoutInCell="1" allowOverlap="1" wp14:anchorId="19E3DC57" wp14:editId="5588AB07">
                      <wp:simplePos x="0" y="0"/>
                      <wp:positionH relativeFrom="column">
                        <wp:posOffset>1676400</wp:posOffset>
                      </wp:positionH>
                      <wp:positionV relativeFrom="paragraph">
                        <wp:posOffset>326390</wp:posOffset>
                      </wp:positionV>
                      <wp:extent cx="37947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3794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2pt,25.7pt" to="43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NatwEAALkDAAAOAAAAZHJzL2Uyb0RvYy54bWysU8GOEzEMvSPxD1HudNpdtAujTvfQFVwQ&#10;VOzyAdmM04lI4sgJnenf46TtLAKEEOKSieP3bD/bs76bvBMHoGQxdHK1WEoBQWNvw76TXx7fvXoj&#10;Rcoq9MphgE4eIcm7zcsX6zG2cIUDuh5IcJCQ2jF2csg5tk2T9ABepQVGCOw0SF5lNmnf9KRGju5d&#10;c7Vc3jQjUh8JNaTEr/cnp9zU+MaAzp+MSZCF6yTXlutJ9XwqZ7NZq3ZPKg5Wn8tQ/1CFVzZw0jnU&#10;vcpKfCP7SyhvNWFCkxcafYPGWA1VA6tZLX9S8zCoCFULNyfFuU3p/4XVHw87Erbn2V1LEZTnGT1k&#10;UnY/ZLHFELiDSIKd3KkxppYJ27Cjs5XijorsyZAvXxYkptrd49xdmLLQ/Hh9+/b17Q0PQV98zTMx&#10;UsrvAb0ol046G4pw1arDh5Q5GUMvEDZKIafU9ZaPDgrYhc9gWAwnW1V2XSPYOhIHxQvQf10VGRyr&#10;IgvFWOdm0vLPpDO20KCu1t8SZ3TNiCHPRG8D0u+y5ulSqjnhL6pPWovsJ+yPdRC1HbwfVdl5l8sC&#10;/mhX+vMft/kOAAD//wMAUEsDBBQABgAIAAAAIQAq/xxM3gAAAAkBAAAPAAAAZHJzL2Rvd25yZXYu&#10;eG1sTI9PT4NAEMXvJn6HzZh4swtNpYSyNMY/Jz0geuhxy45Ays4Sdgvop3eMBz2+eS9vfi/fL7YX&#10;E46+c6QgXkUgkGpnOmoUvL893aQgfNBkdO8IFXyih31xeZHrzLiZXnGqQiO4hHymFbQhDJmUvm7R&#10;ar9yAxJ7H260OrAcG2lGPXO57eU6ihJpdUf8odUD3rdYn6qzVbB9fK7KYX54+SrlVpbl5EJ6Oih1&#10;fbXc7UAEXMJfGH7wGR0KZjq6MxkvegXrZMNbgoLbeAOCA2kSJyCOvwdZ5PL/guIbAAD//wMAUEsB&#10;Ai0AFAAGAAgAAAAhALaDOJL+AAAA4QEAABMAAAAAAAAAAAAAAAAAAAAAAFtDb250ZW50X1R5cGVz&#10;XS54bWxQSwECLQAUAAYACAAAACEAOP0h/9YAAACUAQAACwAAAAAAAAAAAAAAAAAvAQAAX3JlbHMv&#10;LnJlbHNQSwECLQAUAAYACAAAACEAgcSTWrcBAAC5AwAADgAAAAAAAAAAAAAAAAAuAgAAZHJzL2Uy&#10;b0RvYy54bWxQSwECLQAUAAYACAAAACEAKv8cTN4AAAAJAQAADwAAAAAAAAAAAAAAAAARBAAAZHJz&#10;L2Rvd25yZXYueG1sUEsFBgAAAAAEAAQA8wAAABwFAAAAAA==&#10;" strokecolor="black [3040]"/>
                  </w:pict>
                </mc:Fallback>
              </mc:AlternateContent>
            </w:r>
          </w:p>
        </w:tc>
        <w:tc>
          <w:tcPr>
            <w:tcW w:w="3155" w:type="dxa"/>
          </w:tcPr>
          <w:p w:rsidR="00A63315" w:rsidRDefault="00A63315" w:rsidP="00A63315">
            <w:pPr>
              <w:pStyle w:val="ListParagraph"/>
              <w:spacing w:after="0" w:line="240" w:lineRule="auto"/>
            </w:pPr>
          </w:p>
          <w:p w:rsidR="00E9458E" w:rsidRDefault="008E1037" w:rsidP="00A63315">
            <w:pPr>
              <w:pStyle w:val="ListParagraph"/>
              <w:numPr>
                <w:ilvl w:val="0"/>
                <w:numId w:val="31"/>
              </w:numPr>
              <w:spacing w:after="0" w:line="240" w:lineRule="auto"/>
              <w:ind w:left="362" w:hanging="284"/>
            </w:pPr>
            <w:r>
              <w:t xml:space="preserve">Continue to support the DAV Network </w:t>
            </w:r>
            <w:r w:rsidR="0006335B">
              <w:t xml:space="preserve">and its activities to advance disability equality within our Trust </w:t>
            </w:r>
          </w:p>
          <w:p w:rsidR="00A63315" w:rsidRDefault="00A63315" w:rsidP="00A63315">
            <w:pPr>
              <w:pStyle w:val="ListParagraph"/>
              <w:spacing w:after="0" w:line="240" w:lineRule="auto"/>
              <w:ind w:left="362"/>
            </w:pPr>
          </w:p>
          <w:p w:rsidR="008E1037" w:rsidRDefault="008E1037" w:rsidP="00C2491A"/>
          <w:p w:rsidR="008E1037" w:rsidRDefault="008E1037" w:rsidP="00A63315">
            <w:pPr>
              <w:pStyle w:val="ListParagraph"/>
              <w:numPr>
                <w:ilvl w:val="0"/>
                <w:numId w:val="31"/>
              </w:numPr>
              <w:spacing w:after="0" w:line="240" w:lineRule="auto"/>
              <w:ind w:left="362" w:hanging="284"/>
            </w:pPr>
            <w:r>
              <w:t>Continue to run regular engagement events for disabled staff to understand their lived experience</w:t>
            </w:r>
          </w:p>
          <w:p w:rsidR="002A7207" w:rsidRDefault="002A7207" w:rsidP="002A7207">
            <w:pPr>
              <w:pStyle w:val="ListParagraph"/>
            </w:pPr>
          </w:p>
          <w:p w:rsidR="00A63315" w:rsidRDefault="00A63315" w:rsidP="00A63315"/>
          <w:p w:rsidR="002A7207" w:rsidRDefault="002A7207" w:rsidP="00A63315">
            <w:pPr>
              <w:pStyle w:val="ListParagraph"/>
              <w:numPr>
                <w:ilvl w:val="0"/>
                <w:numId w:val="31"/>
              </w:numPr>
              <w:spacing w:after="0" w:line="240" w:lineRule="auto"/>
              <w:ind w:left="362" w:hanging="284"/>
            </w:pPr>
            <w:r>
              <w:t>Facilitate communication between Staff Networks and our wider workforce e.g. develop Staff Network web presence and social media profile</w:t>
            </w:r>
          </w:p>
          <w:p w:rsidR="009F09C7" w:rsidRDefault="009F09C7" w:rsidP="009F09C7"/>
          <w:p w:rsidR="009F09C7" w:rsidRDefault="009F09C7" w:rsidP="009F09C7">
            <w:pPr>
              <w:pStyle w:val="ListParagraph"/>
            </w:pPr>
          </w:p>
          <w:p w:rsidR="00C6062D" w:rsidRDefault="00C6062D" w:rsidP="009F09C7">
            <w:pPr>
              <w:pStyle w:val="ListParagraph"/>
              <w:numPr>
                <w:ilvl w:val="0"/>
                <w:numId w:val="31"/>
              </w:numPr>
              <w:spacing w:after="0" w:line="240" w:lineRule="auto"/>
              <w:ind w:left="362" w:hanging="284"/>
            </w:pPr>
            <w:r>
              <w:t>Facilitate DAV Network members influence on decision-making through the implementation of the IMDF and others channels</w:t>
            </w:r>
          </w:p>
          <w:p w:rsidR="00C6062D" w:rsidRDefault="00C6062D" w:rsidP="00C6062D"/>
          <w:p w:rsidR="00C6062D" w:rsidRDefault="00C6062D" w:rsidP="00C6062D"/>
          <w:p w:rsidR="00C6062D" w:rsidRDefault="00C6062D" w:rsidP="00C6062D"/>
        </w:tc>
        <w:tc>
          <w:tcPr>
            <w:tcW w:w="1555" w:type="dxa"/>
          </w:tcPr>
          <w:p w:rsidR="00A63315" w:rsidRDefault="00A63315" w:rsidP="00C2491A"/>
          <w:p w:rsidR="00B95A58" w:rsidRDefault="000A4EF9" w:rsidP="00C2491A">
            <w:r>
              <w:t>DAV Network Chairs</w:t>
            </w:r>
            <w:r w:rsidR="00505348">
              <w:t xml:space="preserve"> </w:t>
            </w:r>
            <w:r>
              <w:t>/</w:t>
            </w:r>
            <w:r w:rsidR="00505348">
              <w:t xml:space="preserve"> </w:t>
            </w:r>
            <w:r>
              <w:t xml:space="preserve">Head of EDI </w:t>
            </w:r>
            <w:r w:rsidR="00505348">
              <w:t>/ OD Specialist EDI HWB</w:t>
            </w:r>
          </w:p>
          <w:p w:rsidR="00B95A58" w:rsidRDefault="00B95A58" w:rsidP="00B95A58"/>
          <w:p w:rsidR="00B95A58" w:rsidRDefault="00B95A58" w:rsidP="00B95A58"/>
          <w:p w:rsidR="00A63315" w:rsidRDefault="00A63315" w:rsidP="00A63315">
            <w:r>
              <w:t>DAV Network Chairs / Head of EDI / OD Specialist EDI HWB</w:t>
            </w:r>
          </w:p>
          <w:p w:rsidR="00A63315" w:rsidRDefault="00A63315" w:rsidP="00B95A58"/>
          <w:p w:rsidR="00A63315" w:rsidRDefault="00A63315" w:rsidP="00A63315"/>
          <w:p w:rsidR="00A63315" w:rsidRDefault="00A63315" w:rsidP="00A63315">
            <w:r>
              <w:t>DAV Network Chairs / Head of EDI / OD Specialist EDI HWB</w:t>
            </w:r>
          </w:p>
          <w:p w:rsidR="00A63315" w:rsidRDefault="00A63315" w:rsidP="00B95A58"/>
          <w:p w:rsidR="009F09C7" w:rsidRDefault="009F09C7" w:rsidP="00B95A58"/>
          <w:p w:rsidR="009F09C7" w:rsidRDefault="009F09C7" w:rsidP="00B95A58"/>
          <w:p w:rsidR="009F09C7" w:rsidRDefault="009F09C7" w:rsidP="009F09C7">
            <w:r>
              <w:t>DAV Network Chairs / Head of EDI / OD Specialist EDI HWB</w:t>
            </w:r>
          </w:p>
          <w:p w:rsidR="009F09C7" w:rsidRPr="00B95A58" w:rsidRDefault="009F09C7" w:rsidP="00B95A58"/>
        </w:tc>
        <w:tc>
          <w:tcPr>
            <w:tcW w:w="1273" w:type="dxa"/>
          </w:tcPr>
          <w:p w:rsidR="00A63315" w:rsidRDefault="00A63315" w:rsidP="00C2491A"/>
          <w:p w:rsidR="001C314D" w:rsidRDefault="00B95A58" w:rsidP="00C2491A">
            <w:r>
              <w:t>TBC</w:t>
            </w:r>
          </w:p>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A63315" w:rsidRDefault="00A63315" w:rsidP="00C2491A"/>
          <w:p w:rsidR="001C314D" w:rsidRDefault="00B95A58" w:rsidP="00C2491A">
            <w:r>
              <w:t>TBC</w:t>
            </w:r>
          </w:p>
          <w:p w:rsidR="001C314D" w:rsidRDefault="001C314D" w:rsidP="00C2491A"/>
          <w:p w:rsidR="001C314D" w:rsidRDefault="001C314D" w:rsidP="00C2491A"/>
          <w:p w:rsidR="001C314D" w:rsidRDefault="001C314D" w:rsidP="00C2491A"/>
          <w:p w:rsidR="001C314D" w:rsidRDefault="001C314D" w:rsidP="00C2491A"/>
          <w:p w:rsidR="001C314D" w:rsidRDefault="001C314D" w:rsidP="00C2491A"/>
          <w:p w:rsidR="00A63315" w:rsidRDefault="00A63315" w:rsidP="00C2491A"/>
          <w:p w:rsidR="001C314D" w:rsidRDefault="00B95A58" w:rsidP="00C2491A">
            <w:r>
              <w:t>TBC</w:t>
            </w:r>
          </w:p>
          <w:p w:rsidR="001C314D" w:rsidRDefault="001C314D" w:rsidP="00C2491A"/>
          <w:p w:rsidR="001C314D" w:rsidRDefault="001C314D" w:rsidP="00C2491A"/>
          <w:p w:rsidR="00B95A58" w:rsidRDefault="00B95A58" w:rsidP="00C2491A"/>
          <w:p w:rsidR="00B95A58" w:rsidRPr="00B95A58" w:rsidRDefault="00B95A58" w:rsidP="00B95A58"/>
          <w:p w:rsidR="00B95A58" w:rsidRDefault="00B95A58" w:rsidP="00B95A58"/>
          <w:p w:rsidR="00B95A58" w:rsidRDefault="00B95A58" w:rsidP="00B95A58"/>
          <w:p w:rsidR="00B95A58" w:rsidRDefault="00B95A58" w:rsidP="00B95A58"/>
          <w:p w:rsidR="001C314D" w:rsidRPr="00B95A58" w:rsidRDefault="00B95A58" w:rsidP="00B95A58">
            <w:r>
              <w:t>TBC</w:t>
            </w:r>
          </w:p>
        </w:tc>
        <w:tc>
          <w:tcPr>
            <w:tcW w:w="2828" w:type="dxa"/>
          </w:tcPr>
          <w:p w:rsidR="00E05D6C" w:rsidRDefault="00E05D6C" w:rsidP="00E05D6C">
            <w:r w:rsidRPr="00B95A58">
              <w:rPr>
                <w:b/>
                <w:bCs/>
                <w:u w:val="single"/>
              </w:rPr>
              <w:t>Metric 9:</w:t>
            </w:r>
            <w:r>
              <w:t xml:space="preserve"> a) The staff engagement score for Disabled staff compared to non-disabled staff and the overall engagement score for the organisation</w:t>
            </w:r>
          </w:p>
          <w:p w:rsidR="009B177C" w:rsidRDefault="009B177C" w:rsidP="00E05D6C"/>
          <w:p w:rsidR="00B95A58" w:rsidRDefault="00D202BF" w:rsidP="00E05D6C">
            <w:pPr>
              <w:rPr>
                <w:b/>
              </w:rPr>
            </w:pPr>
            <w:r w:rsidRPr="00D202BF">
              <w:rPr>
                <w:b/>
              </w:rPr>
              <w:t>UHL Outcome</w:t>
            </w:r>
            <w:r>
              <w:rPr>
                <w:b/>
              </w:rPr>
              <w:t>s</w:t>
            </w:r>
            <w:r w:rsidRPr="00D202BF">
              <w:rPr>
                <w:b/>
              </w:rPr>
              <w:t xml:space="preserve"> </w:t>
            </w:r>
          </w:p>
          <w:p w:rsidR="00B95A58" w:rsidRDefault="00B95A58" w:rsidP="00E05D6C">
            <w:pPr>
              <w:rPr>
                <w:b/>
              </w:rPr>
            </w:pPr>
          </w:p>
          <w:p w:rsidR="00D202BF" w:rsidRPr="00D202BF" w:rsidRDefault="00D202BF" w:rsidP="00E05D6C">
            <w:pPr>
              <w:rPr>
                <w:b/>
              </w:rPr>
            </w:pPr>
            <w:r w:rsidRPr="00D202BF">
              <w:rPr>
                <w:b/>
              </w:rPr>
              <w:t>2018</w:t>
            </w:r>
          </w:p>
          <w:p w:rsidR="00D202BF" w:rsidRDefault="00D202BF" w:rsidP="00D202BF">
            <w:r w:rsidRPr="00D202BF">
              <w:rPr>
                <w:b/>
              </w:rPr>
              <w:t>Disabled Staff</w:t>
            </w:r>
            <w:r w:rsidRPr="00D202BF">
              <w:t xml:space="preserve"> 6.5 Benchmark 6.6 </w:t>
            </w:r>
          </w:p>
          <w:p w:rsidR="00D202BF" w:rsidRDefault="00933790" w:rsidP="00E05D6C">
            <w:r w:rsidRPr="00D202BF">
              <w:rPr>
                <w:b/>
              </w:rPr>
              <w:t>Non-Disabled</w:t>
            </w:r>
            <w:r w:rsidR="00D202BF" w:rsidRPr="00D202BF">
              <w:t xml:space="preserve"> 7.0 Benchmark 7.1</w:t>
            </w:r>
          </w:p>
          <w:p w:rsidR="00D202BF" w:rsidRDefault="00D202BF" w:rsidP="00E05D6C"/>
          <w:p w:rsidR="00D202BF" w:rsidRPr="00B95A58" w:rsidRDefault="00D202BF" w:rsidP="00D202BF">
            <w:pPr>
              <w:rPr>
                <w:b/>
              </w:rPr>
            </w:pPr>
            <w:r w:rsidRPr="00D202BF">
              <w:rPr>
                <w:b/>
              </w:rPr>
              <w:t>2019</w:t>
            </w:r>
          </w:p>
          <w:p w:rsidR="00D202BF" w:rsidRPr="00D202BF" w:rsidRDefault="00D202BF" w:rsidP="00D202BF">
            <w:r w:rsidRPr="00D202BF">
              <w:rPr>
                <w:b/>
              </w:rPr>
              <w:t xml:space="preserve">Disabled Staff </w:t>
            </w:r>
            <w:r w:rsidRPr="00D202BF">
              <w:t>6.6 Benchmark 6.6</w:t>
            </w:r>
          </w:p>
          <w:p w:rsidR="00D202BF" w:rsidRDefault="00933790" w:rsidP="00D202BF">
            <w:r w:rsidRPr="00D202BF">
              <w:rPr>
                <w:b/>
              </w:rPr>
              <w:t>Non-Disabled</w:t>
            </w:r>
            <w:r w:rsidR="00D202BF" w:rsidRPr="00D202BF">
              <w:t xml:space="preserve"> 7.1 Benchmark 7.1</w:t>
            </w:r>
          </w:p>
          <w:p w:rsidR="00B95A58" w:rsidRDefault="00B95A58" w:rsidP="00D202BF"/>
          <w:p w:rsidR="00B95A58" w:rsidRDefault="00B95A58" w:rsidP="00D202BF">
            <w:pPr>
              <w:rPr>
                <w:b/>
              </w:rPr>
            </w:pPr>
            <w:r>
              <w:rPr>
                <w:b/>
              </w:rPr>
              <w:t>2020</w:t>
            </w:r>
          </w:p>
          <w:p w:rsidR="00B95A58" w:rsidRPr="00B95A58" w:rsidRDefault="00B95A58" w:rsidP="00B95A58">
            <w:r w:rsidRPr="00B95A58">
              <w:rPr>
                <w:b/>
              </w:rPr>
              <w:t>Disabled Staff</w:t>
            </w:r>
            <w:r w:rsidRPr="00B95A58">
              <w:t xml:space="preserve"> 6.5 Benchmark 6.7</w:t>
            </w:r>
          </w:p>
          <w:p w:rsidR="00B95A58" w:rsidRPr="00B95A58" w:rsidRDefault="00B95A58" w:rsidP="00D202BF">
            <w:r w:rsidRPr="00B95A58">
              <w:rPr>
                <w:b/>
              </w:rPr>
              <w:t>Non-Disabled</w:t>
            </w:r>
            <w:r w:rsidRPr="00B95A58">
              <w:t xml:space="preserve"> 7.1 Benchmark 7.1</w:t>
            </w:r>
          </w:p>
          <w:p w:rsidR="009B177C" w:rsidRDefault="009B177C" w:rsidP="00D202BF"/>
          <w:p w:rsidR="00B95A58" w:rsidRDefault="009B177C" w:rsidP="009B177C">
            <w:r>
              <w:t xml:space="preserve">b) Has your Trust taken action to facilitate the voices of Disabled staff in your organisation to be heard </w:t>
            </w:r>
          </w:p>
          <w:p w:rsidR="00B95A58" w:rsidRDefault="00B95A58" w:rsidP="009B177C"/>
          <w:p w:rsidR="00D202BF" w:rsidRDefault="009B177C" w:rsidP="00E05D6C">
            <w:r w:rsidRPr="009B177C">
              <w:rPr>
                <w:b/>
              </w:rPr>
              <w:lastRenderedPageBreak/>
              <w:t>Yes</w:t>
            </w:r>
            <w:r>
              <w:t xml:space="preserve"> – Ongoing work to support and develop our Differently Able Staff network and engagement events for disabled staff from across the Trust</w:t>
            </w:r>
          </w:p>
        </w:tc>
        <w:tc>
          <w:tcPr>
            <w:tcW w:w="1697" w:type="dxa"/>
          </w:tcPr>
          <w:p w:rsidR="00E9458E" w:rsidRPr="00BB5FBE" w:rsidRDefault="00396C62" w:rsidP="00C2491A">
            <w:pPr>
              <w:rPr>
                <w:b/>
              </w:rPr>
            </w:pPr>
            <w:r w:rsidRPr="00BB5FBE">
              <w:rPr>
                <w:b/>
              </w:rPr>
              <w:lastRenderedPageBreak/>
              <w:t xml:space="preserve">Looking After Our People </w:t>
            </w:r>
          </w:p>
          <w:p w:rsidR="00396C62" w:rsidRPr="00BB5FBE" w:rsidRDefault="00396C62" w:rsidP="00C2491A">
            <w:pPr>
              <w:rPr>
                <w:b/>
              </w:rPr>
            </w:pPr>
          </w:p>
          <w:p w:rsidR="00396C62" w:rsidRPr="00BB5FBE" w:rsidRDefault="00396C62" w:rsidP="00C2491A">
            <w:pPr>
              <w:rPr>
                <w:b/>
              </w:rPr>
            </w:pPr>
            <w:r w:rsidRPr="00BB5FBE">
              <w:rPr>
                <w:b/>
              </w:rPr>
              <w:t>Belonging in the NHS</w:t>
            </w:r>
          </w:p>
          <w:p w:rsidR="00396C62" w:rsidRPr="00BB5FBE" w:rsidRDefault="00396C62" w:rsidP="00C2491A">
            <w:pPr>
              <w:rPr>
                <w:b/>
              </w:rPr>
            </w:pPr>
          </w:p>
          <w:p w:rsidR="00396C62" w:rsidRDefault="00396C62" w:rsidP="00C2491A">
            <w:r w:rsidRPr="00BB5FBE">
              <w:rPr>
                <w:b/>
              </w:rPr>
              <w:t>New Ways of Working and Delivering Care</w:t>
            </w:r>
          </w:p>
        </w:tc>
        <w:tc>
          <w:tcPr>
            <w:tcW w:w="881" w:type="dxa"/>
            <w:shd w:val="clear" w:color="auto" w:fill="FFC000"/>
          </w:tcPr>
          <w:p w:rsidR="00E9458E" w:rsidRDefault="00BB5FBE" w:rsidP="00C2491A">
            <w:r>
              <w:t>4</w:t>
            </w:r>
          </w:p>
        </w:tc>
      </w:tr>
      <w:tr w:rsidR="00AE7AEE" w:rsidTr="009F09C7">
        <w:trPr>
          <w:trHeight w:val="6888"/>
        </w:trPr>
        <w:tc>
          <w:tcPr>
            <w:tcW w:w="2750" w:type="dxa"/>
          </w:tcPr>
          <w:p w:rsidR="009F09C7" w:rsidRDefault="009F09C7" w:rsidP="00837D87"/>
          <w:p w:rsidR="00BC3372" w:rsidRDefault="008E1037" w:rsidP="00837D87">
            <w:r>
              <w:t>1</w:t>
            </w:r>
            <w:r w:rsidR="00FE596C">
              <w:t>7</w:t>
            </w:r>
            <w:r w:rsidR="008235D9">
              <w:t>.</w:t>
            </w:r>
            <w:r w:rsidR="00FE596C">
              <w:t xml:space="preserve"> </w:t>
            </w:r>
            <w:r w:rsidR="00FD4B68" w:rsidRPr="00837D87">
              <w:t>Ensure that our Executive Search and Recruitment Partners are supporting the Trust to fulfil its EDI ambitions</w:t>
            </w:r>
          </w:p>
          <w:p w:rsidR="00837D87" w:rsidRDefault="00837D87" w:rsidP="00837D87"/>
          <w:p w:rsidR="00BC3372" w:rsidRDefault="00FE596C" w:rsidP="00E31346">
            <w:r>
              <w:t>18</w:t>
            </w:r>
            <w:r w:rsidR="008235D9">
              <w:t xml:space="preserve">. </w:t>
            </w:r>
            <w:r w:rsidR="00FD4B68" w:rsidRPr="00E31346">
              <w:t>Identify and develop career development pathways for diverse cohorts of staff using talent management methodology</w:t>
            </w:r>
          </w:p>
          <w:p w:rsidR="00FE596C" w:rsidRDefault="00FE596C" w:rsidP="00CD36EE"/>
          <w:p w:rsidR="00BC3372" w:rsidRDefault="00FE596C" w:rsidP="00CD36EE">
            <w:r>
              <w:t>19</w:t>
            </w:r>
            <w:r w:rsidR="008235D9">
              <w:t>.</w:t>
            </w:r>
            <w:r>
              <w:t xml:space="preserve"> </w:t>
            </w:r>
            <w:r w:rsidR="00FD4B68" w:rsidRPr="00CD36EE">
              <w:t>Implementation of the High Potential Scheme and alignment to implementation of the Model Employer ‘Aspirational Targets expand to include Gender, Disability, and LGBT+ staff in addition to BAME staff</w:t>
            </w:r>
          </w:p>
          <w:p w:rsidR="00CD36EE" w:rsidRPr="00CD36EE" w:rsidRDefault="00CD36EE" w:rsidP="00CD36EE"/>
          <w:p w:rsidR="00E9458E" w:rsidRDefault="00E9458E" w:rsidP="00C2491A"/>
        </w:tc>
        <w:tc>
          <w:tcPr>
            <w:tcW w:w="3155" w:type="dxa"/>
          </w:tcPr>
          <w:p w:rsidR="009F09C7" w:rsidRDefault="009F09C7" w:rsidP="009F09C7">
            <w:pPr>
              <w:pStyle w:val="ListParagraph"/>
              <w:spacing w:after="0" w:line="240" w:lineRule="auto"/>
            </w:pPr>
          </w:p>
          <w:p w:rsidR="009F09C7" w:rsidRDefault="00C6062D" w:rsidP="009F09C7">
            <w:pPr>
              <w:pStyle w:val="ListParagraph"/>
              <w:numPr>
                <w:ilvl w:val="0"/>
                <w:numId w:val="34"/>
              </w:numPr>
              <w:spacing w:after="0" w:line="240" w:lineRule="auto"/>
              <w:ind w:left="369" w:hanging="284"/>
            </w:pPr>
            <w:r>
              <w:t>Improve the representation of disabled people in our leadership community through embedding</w:t>
            </w:r>
            <w:r w:rsidR="009F09C7">
              <w:t xml:space="preserve"> positive action(159) measures </w:t>
            </w:r>
            <w:r>
              <w:t>into the selection processes for Band 8a-VSM roles</w:t>
            </w:r>
            <w:bookmarkStart w:id="0" w:name="_GoBack"/>
            <w:bookmarkEnd w:id="0"/>
          </w:p>
          <w:p w:rsidR="009F09C7" w:rsidRP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Default="009F09C7" w:rsidP="009F09C7"/>
          <w:p w:rsidR="009F09C7" w:rsidRPr="009F09C7" w:rsidRDefault="009F09C7" w:rsidP="009F09C7"/>
          <w:p w:rsidR="009F09C7" w:rsidRPr="009F09C7" w:rsidRDefault="009F09C7" w:rsidP="009F09C7"/>
          <w:p w:rsidR="009F09C7" w:rsidRPr="009F09C7" w:rsidRDefault="009F09C7" w:rsidP="009F09C7"/>
          <w:p w:rsidR="009F09C7" w:rsidRDefault="009F09C7" w:rsidP="009F09C7"/>
          <w:p w:rsidR="009F09C7" w:rsidRPr="009F09C7" w:rsidRDefault="009F09C7" w:rsidP="009F09C7"/>
          <w:p w:rsidR="00E9458E" w:rsidRPr="009F09C7" w:rsidRDefault="00E9458E" w:rsidP="009F09C7"/>
        </w:tc>
        <w:tc>
          <w:tcPr>
            <w:tcW w:w="1555" w:type="dxa"/>
          </w:tcPr>
          <w:p w:rsidR="009F09C7" w:rsidRDefault="009F09C7" w:rsidP="00C2491A"/>
          <w:p w:rsidR="00E9458E" w:rsidRDefault="000A4EF9" w:rsidP="00C2491A">
            <w:r>
              <w:t>Head of EDI /</w:t>
            </w:r>
            <w:r w:rsidR="00505348">
              <w:t xml:space="preserve"> </w:t>
            </w:r>
            <w:r>
              <w:t xml:space="preserve">Head of </w:t>
            </w:r>
            <w:r w:rsidR="00505348">
              <w:t xml:space="preserve">People Services </w:t>
            </w:r>
            <w:r>
              <w:t>OD</w:t>
            </w:r>
            <w:r w:rsidR="00505348">
              <w:t xml:space="preserve"> </w:t>
            </w:r>
            <w:r>
              <w:t>/</w:t>
            </w:r>
            <w:r w:rsidR="00505348">
              <w:t xml:space="preserve"> </w:t>
            </w:r>
            <w:r>
              <w:t xml:space="preserve">Head of Recruitment </w:t>
            </w:r>
          </w:p>
        </w:tc>
        <w:tc>
          <w:tcPr>
            <w:tcW w:w="1273" w:type="dxa"/>
          </w:tcPr>
          <w:p w:rsidR="009F09C7" w:rsidRDefault="009F09C7" w:rsidP="00C2491A"/>
          <w:p w:rsidR="00E9458E" w:rsidRDefault="00B95A58" w:rsidP="00C2491A">
            <w:r>
              <w:t>TBC</w:t>
            </w:r>
          </w:p>
        </w:tc>
        <w:tc>
          <w:tcPr>
            <w:tcW w:w="2828" w:type="dxa"/>
          </w:tcPr>
          <w:p w:rsidR="00E05D6C" w:rsidRDefault="00E05D6C" w:rsidP="00E05D6C">
            <w:r w:rsidRPr="00B95A58">
              <w:rPr>
                <w:b/>
                <w:bCs/>
                <w:u w:val="single"/>
              </w:rPr>
              <w:t>Metric 10:</w:t>
            </w:r>
            <w:r>
              <w:t xml:space="preserve"> Percentage difference between the Organisation’s Board voting membership and its organisation’s overall workforce disaggregated:</w:t>
            </w:r>
          </w:p>
          <w:p w:rsidR="00E05D6C" w:rsidRPr="00B95A58" w:rsidRDefault="00E05D6C" w:rsidP="00E05D6C">
            <w:pPr>
              <w:rPr>
                <w:szCs w:val="20"/>
              </w:rPr>
            </w:pPr>
            <w:r w:rsidRPr="00B95A58">
              <w:rPr>
                <w:szCs w:val="20"/>
              </w:rPr>
              <w:t>By Voting membership of the Board</w:t>
            </w:r>
          </w:p>
          <w:p w:rsidR="00E05D6C" w:rsidRPr="00B95A58" w:rsidRDefault="00E05D6C" w:rsidP="00E05D6C">
            <w:pPr>
              <w:rPr>
                <w:szCs w:val="20"/>
              </w:rPr>
            </w:pPr>
            <w:r w:rsidRPr="00B95A58">
              <w:rPr>
                <w:szCs w:val="20"/>
              </w:rPr>
              <w:t>By Executive membership of the Board</w:t>
            </w:r>
          </w:p>
          <w:p w:rsidR="00E9458E" w:rsidRDefault="00E9458E" w:rsidP="00C2491A"/>
          <w:p w:rsidR="009B177C" w:rsidRPr="009F09C7" w:rsidRDefault="009B177C" w:rsidP="00C2491A">
            <w:pPr>
              <w:rPr>
                <w:b/>
              </w:rPr>
            </w:pPr>
            <w:r w:rsidRPr="009B177C">
              <w:rPr>
                <w:b/>
              </w:rPr>
              <w:t xml:space="preserve">UHL Outcomes </w:t>
            </w:r>
          </w:p>
          <w:p w:rsidR="009B177C" w:rsidRPr="009B177C" w:rsidRDefault="009B177C" w:rsidP="009B177C">
            <w:pPr>
              <w:contextualSpacing/>
              <w:rPr>
                <w:rFonts w:ascii="Times New Roman" w:eastAsia="Times New Roman" w:hAnsi="Times New Roman" w:cs="Times New Roman"/>
                <w:sz w:val="20"/>
                <w:szCs w:val="24"/>
                <w:lang w:eastAsia="en-GB"/>
              </w:rPr>
            </w:pPr>
            <w:r w:rsidRPr="009B177C">
              <w:rPr>
                <w:rFonts w:ascii="Arial" w:eastAsia="MS PGothic" w:hAnsi="Arial" w:cs="+mn-cs"/>
                <w:b/>
                <w:color w:val="000000"/>
                <w:sz w:val="20"/>
                <w:szCs w:val="20"/>
                <w:lang w:eastAsia="en-GB"/>
              </w:rPr>
              <w:t>2018/19</w:t>
            </w:r>
            <w:r w:rsidRPr="009B177C">
              <w:rPr>
                <w:rFonts w:ascii="Arial" w:eastAsia="MS PGothic" w:hAnsi="Arial" w:cs="+mn-cs"/>
                <w:color w:val="000000"/>
                <w:sz w:val="20"/>
                <w:szCs w:val="20"/>
                <w:lang w:eastAsia="en-GB"/>
              </w:rPr>
              <w:t xml:space="preserve"> Overall Trust Board representation of Disabled Staff is 6%</w:t>
            </w:r>
          </w:p>
          <w:p w:rsidR="009B177C" w:rsidRDefault="009B177C" w:rsidP="009B177C">
            <w:pPr>
              <w:contextualSpacing/>
              <w:rPr>
                <w:rFonts w:ascii="Arial" w:eastAsia="MS PGothic" w:hAnsi="Arial" w:cs="+mn-cs"/>
                <w:color w:val="000000"/>
                <w:sz w:val="20"/>
                <w:szCs w:val="20"/>
                <w:lang w:eastAsia="en-GB"/>
              </w:rPr>
            </w:pPr>
          </w:p>
          <w:p w:rsidR="009B177C" w:rsidRDefault="009B177C" w:rsidP="00C2491A">
            <w:pPr>
              <w:contextualSpacing/>
              <w:rPr>
                <w:rFonts w:ascii="Arial" w:eastAsia="MS PGothic" w:hAnsi="Arial" w:cs="+mn-cs"/>
                <w:color w:val="000000"/>
                <w:sz w:val="20"/>
                <w:szCs w:val="20"/>
                <w:lang w:eastAsia="en-GB"/>
              </w:rPr>
            </w:pPr>
            <w:r w:rsidRPr="009B177C">
              <w:rPr>
                <w:rFonts w:ascii="Arial" w:eastAsia="MS PGothic" w:hAnsi="Arial" w:cs="+mn-cs"/>
                <w:b/>
                <w:color w:val="000000"/>
                <w:sz w:val="20"/>
                <w:szCs w:val="20"/>
                <w:lang w:eastAsia="en-GB"/>
              </w:rPr>
              <w:t>2019/20</w:t>
            </w:r>
            <w:r w:rsidRPr="009B177C">
              <w:rPr>
                <w:rFonts w:ascii="Arial" w:eastAsia="MS PGothic" w:hAnsi="Arial" w:cs="+mn-cs"/>
                <w:color w:val="000000"/>
                <w:sz w:val="20"/>
                <w:szCs w:val="20"/>
                <w:lang w:eastAsia="en-GB"/>
              </w:rPr>
              <w:t xml:space="preserve"> Overall Trust Board representation of Disabled Staff is 6%, 8% voting. 2% better than overall staff representation of 4% (voting 4% better)</w:t>
            </w:r>
          </w:p>
          <w:p w:rsidR="00B95A58" w:rsidRDefault="00B95A58" w:rsidP="00C2491A">
            <w:pPr>
              <w:contextualSpacing/>
              <w:rPr>
                <w:rFonts w:ascii="Arial" w:eastAsia="MS PGothic" w:hAnsi="Arial" w:cs="+mn-cs"/>
                <w:color w:val="000000"/>
                <w:sz w:val="20"/>
                <w:szCs w:val="20"/>
                <w:lang w:eastAsia="en-GB"/>
              </w:rPr>
            </w:pPr>
          </w:p>
          <w:p w:rsidR="00B95A58" w:rsidRPr="00B95A58" w:rsidRDefault="00B95A58" w:rsidP="00C2491A">
            <w:pPr>
              <w:rPr>
                <w:rFonts w:ascii="Arial" w:eastAsia="MS PGothic" w:hAnsi="Arial" w:cs="+mn-cs"/>
                <w:color w:val="000000"/>
                <w:sz w:val="20"/>
                <w:szCs w:val="20"/>
                <w:lang w:eastAsia="en-GB"/>
              </w:rPr>
            </w:pPr>
            <w:r>
              <w:rPr>
                <w:rFonts w:ascii="Arial" w:eastAsia="MS PGothic" w:hAnsi="Arial" w:cs="+mn-cs"/>
                <w:b/>
                <w:color w:val="000000"/>
                <w:sz w:val="20"/>
                <w:szCs w:val="20"/>
                <w:lang w:eastAsia="en-GB"/>
              </w:rPr>
              <w:t xml:space="preserve">2020/21 </w:t>
            </w:r>
            <w:r w:rsidRPr="00B95A58">
              <w:rPr>
                <w:rFonts w:ascii="Arial" w:eastAsia="MS PGothic" w:hAnsi="Arial" w:cs="+mn-cs"/>
                <w:color w:val="000000"/>
                <w:sz w:val="20"/>
                <w:szCs w:val="20"/>
                <w:lang w:eastAsia="en-GB"/>
              </w:rPr>
              <w:t>Overall Trust Board represen</w:t>
            </w:r>
            <w:r>
              <w:rPr>
                <w:rFonts w:ascii="Arial" w:eastAsia="MS PGothic" w:hAnsi="Arial" w:cs="+mn-cs"/>
                <w:color w:val="000000"/>
                <w:sz w:val="20"/>
                <w:szCs w:val="20"/>
                <w:lang w:eastAsia="en-GB"/>
              </w:rPr>
              <w:t xml:space="preserve">tation of Disabled staff is 5%, </w:t>
            </w:r>
            <w:r w:rsidRPr="00B95A58">
              <w:rPr>
                <w:rFonts w:ascii="Arial" w:eastAsia="MS PGothic" w:hAnsi="Arial" w:cs="+mn-cs"/>
                <w:color w:val="000000"/>
                <w:sz w:val="20"/>
                <w:szCs w:val="20"/>
                <w:lang w:eastAsia="en-GB"/>
              </w:rPr>
              <w:t>14.29% non-voting</w:t>
            </w:r>
          </w:p>
        </w:tc>
        <w:tc>
          <w:tcPr>
            <w:tcW w:w="1697" w:type="dxa"/>
          </w:tcPr>
          <w:p w:rsidR="00E9458E" w:rsidRPr="00BB5FBE" w:rsidRDefault="00396C62" w:rsidP="00C2491A">
            <w:pPr>
              <w:rPr>
                <w:b/>
              </w:rPr>
            </w:pPr>
            <w:r w:rsidRPr="00BB5FBE">
              <w:rPr>
                <w:b/>
              </w:rPr>
              <w:t>Growing for the Future</w:t>
            </w:r>
          </w:p>
          <w:p w:rsidR="00396C62" w:rsidRPr="00BB5FBE" w:rsidRDefault="00396C62" w:rsidP="00C2491A">
            <w:pPr>
              <w:rPr>
                <w:b/>
              </w:rPr>
            </w:pPr>
          </w:p>
          <w:p w:rsidR="00396C62" w:rsidRPr="00BB5FBE" w:rsidRDefault="00396C62" w:rsidP="00C2491A">
            <w:pPr>
              <w:rPr>
                <w:b/>
              </w:rPr>
            </w:pPr>
            <w:r w:rsidRPr="00BB5FBE">
              <w:rPr>
                <w:b/>
              </w:rPr>
              <w:t>Belonging in the NHS</w:t>
            </w:r>
          </w:p>
          <w:p w:rsidR="00396C62" w:rsidRPr="00BB5FBE" w:rsidRDefault="00396C62" w:rsidP="00C2491A">
            <w:pPr>
              <w:rPr>
                <w:b/>
              </w:rPr>
            </w:pPr>
          </w:p>
          <w:p w:rsidR="00396C62" w:rsidRPr="00BB5FBE" w:rsidRDefault="00396C62" w:rsidP="00C2491A">
            <w:pPr>
              <w:rPr>
                <w:b/>
              </w:rPr>
            </w:pPr>
          </w:p>
        </w:tc>
        <w:tc>
          <w:tcPr>
            <w:tcW w:w="881" w:type="dxa"/>
            <w:shd w:val="clear" w:color="auto" w:fill="FFC000"/>
          </w:tcPr>
          <w:p w:rsidR="00E9458E" w:rsidRPr="00BB5FBE" w:rsidRDefault="00BB5FBE" w:rsidP="009B177C">
            <w:pPr>
              <w:rPr>
                <w:b/>
              </w:rPr>
            </w:pPr>
            <w:r w:rsidRPr="00BB5FBE">
              <w:rPr>
                <w:b/>
              </w:rPr>
              <w:t>3</w:t>
            </w:r>
          </w:p>
        </w:tc>
      </w:tr>
    </w:tbl>
    <w:p w:rsidR="00E9458E" w:rsidRPr="00E9458E" w:rsidRDefault="00E9458E" w:rsidP="00E9458E"/>
    <w:sectPr w:rsidR="00E9458E" w:rsidRPr="00E9458E" w:rsidSect="009827F6">
      <w:headerReference w:type="default" r:id="rId9"/>
      <w:footerReference w:type="default" r:id="rId10"/>
      <w:pgSz w:w="16838" w:h="11906" w:orient="landscape"/>
      <w:pgMar w:top="858" w:right="111"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30" w:rsidRDefault="008C0E30" w:rsidP="008C0E30">
      <w:pPr>
        <w:spacing w:after="0" w:line="240" w:lineRule="auto"/>
      </w:pPr>
      <w:r>
        <w:separator/>
      </w:r>
    </w:p>
  </w:endnote>
  <w:endnote w:type="continuationSeparator" w:id="0">
    <w:p w:rsidR="008C0E30" w:rsidRDefault="008C0E30" w:rsidP="008C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41787"/>
      <w:docPartObj>
        <w:docPartGallery w:val="Page Numbers (Bottom of Page)"/>
        <w:docPartUnique/>
      </w:docPartObj>
    </w:sdtPr>
    <w:sdtEndPr>
      <w:rPr>
        <w:noProof/>
      </w:rPr>
    </w:sdtEndPr>
    <w:sdtContent>
      <w:p w:rsidR="00E2332D" w:rsidRDefault="00E2332D">
        <w:pPr>
          <w:pStyle w:val="Footer"/>
          <w:jc w:val="center"/>
        </w:pPr>
        <w:r>
          <w:fldChar w:fldCharType="begin"/>
        </w:r>
        <w:r>
          <w:instrText xml:space="preserve"> PAGE   \* MERGEFORMAT </w:instrText>
        </w:r>
        <w:r>
          <w:fldChar w:fldCharType="separate"/>
        </w:r>
        <w:r w:rsidR="009F09C7">
          <w:rPr>
            <w:noProof/>
          </w:rPr>
          <w:t>7</w:t>
        </w:r>
        <w:r>
          <w:rPr>
            <w:noProof/>
          </w:rPr>
          <w:fldChar w:fldCharType="end"/>
        </w:r>
      </w:p>
    </w:sdtContent>
  </w:sdt>
  <w:p w:rsidR="00FD4B68" w:rsidRDefault="00FD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30" w:rsidRDefault="008C0E30" w:rsidP="008C0E30">
      <w:pPr>
        <w:spacing w:after="0" w:line="240" w:lineRule="auto"/>
      </w:pPr>
      <w:r>
        <w:separator/>
      </w:r>
    </w:p>
  </w:footnote>
  <w:footnote w:type="continuationSeparator" w:id="0">
    <w:p w:rsidR="008C0E30" w:rsidRDefault="008C0E30" w:rsidP="008C0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A4" w:rsidRDefault="00B739A4" w:rsidP="00B739A4">
    <w:pPr>
      <w:pStyle w:val="Header"/>
      <w:ind w:left="-1418"/>
    </w:pPr>
    <w:r>
      <w:rPr>
        <w:noProof/>
        <w:lang w:eastAsia="en-GB"/>
      </w:rPr>
      <w:drawing>
        <wp:inline distT="0" distB="0" distL="0" distR="0" wp14:anchorId="115273C6" wp14:editId="23303EE9">
          <wp:extent cx="106756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DSlogo.jpg"/>
                  <pic:cNvPicPr/>
                </pic:nvPicPr>
                <pic:blipFill>
                  <a:blip r:embed="rId1">
                    <a:extLst>
                      <a:ext uri="{28A0092B-C50C-407E-A947-70E740481C1C}">
                        <a14:useLocalDpi xmlns:a14="http://schemas.microsoft.com/office/drawing/2010/main" val="0"/>
                      </a:ext>
                    </a:extLst>
                  </a:blip>
                  <a:stretch>
                    <a:fillRect/>
                  </a:stretch>
                </pic:blipFill>
                <pic:spPr>
                  <a:xfrm>
                    <a:off x="0" y="0"/>
                    <a:ext cx="10677150" cy="1036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706"/>
    <w:multiLevelType w:val="hybridMultilevel"/>
    <w:tmpl w:val="1E84ED92"/>
    <w:lvl w:ilvl="0" w:tplc="BF9EAFD2">
      <w:start w:val="1"/>
      <w:numFmt w:val="bullet"/>
      <w:lvlText w:val="•"/>
      <w:lvlJc w:val="left"/>
      <w:pPr>
        <w:tabs>
          <w:tab w:val="num" w:pos="720"/>
        </w:tabs>
        <w:ind w:left="720" w:hanging="360"/>
      </w:pPr>
      <w:rPr>
        <w:rFonts w:ascii="Arial" w:hAnsi="Arial" w:hint="default"/>
      </w:rPr>
    </w:lvl>
    <w:lvl w:ilvl="1" w:tplc="9E9099D2" w:tentative="1">
      <w:start w:val="1"/>
      <w:numFmt w:val="bullet"/>
      <w:lvlText w:val="•"/>
      <w:lvlJc w:val="left"/>
      <w:pPr>
        <w:tabs>
          <w:tab w:val="num" w:pos="1440"/>
        </w:tabs>
        <w:ind w:left="1440" w:hanging="360"/>
      </w:pPr>
      <w:rPr>
        <w:rFonts w:ascii="Arial" w:hAnsi="Arial" w:hint="default"/>
      </w:rPr>
    </w:lvl>
    <w:lvl w:ilvl="2" w:tplc="74FC7370" w:tentative="1">
      <w:start w:val="1"/>
      <w:numFmt w:val="bullet"/>
      <w:lvlText w:val="•"/>
      <w:lvlJc w:val="left"/>
      <w:pPr>
        <w:tabs>
          <w:tab w:val="num" w:pos="2160"/>
        </w:tabs>
        <w:ind w:left="2160" w:hanging="360"/>
      </w:pPr>
      <w:rPr>
        <w:rFonts w:ascii="Arial" w:hAnsi="Arial" w:hint="default"/>
      </w:rPr>
    </w:lvl>
    <w:lvl w:ilvl="3" w:tplc="343C3C3E" w:tentative="1">
      <w:start w:val="1"/>
      <w:numFmt w:val="bullet"/>
      <w:lvlText w:val="•"/>
      <w:lvlJc w:val="left"/>
      <w:pPr>
        <w:tabs>
          <w:tab w:val="num" w:pos="2880"/>
        </w:tabs>
        <w:ind w:left="2880" w:hanging="360"/>
      </w:pPr>
      <w:rPr>
        <w:rFonts w:ascii="Arial" w:hAnsi="Arial" w:hint="default"/>
      </w:rPr>
    </w:lvl>
    <w:lvl w:ilvl="4" w:tplc="74DC822A" w:tentative="1">
      <w:start w:val="1"/>
      <w:numFmt w:val="bullet"/>
      <w:lvlText w:val="•"/>
      <w:lvlJc w:val="left"/>
      <w:pPr>
        <w:tabs>
          <w:tab w:val="num" w:pos="3600"/>
        </w:tabs>
        <w:ind w:left="3600" w:hanging="360"/>
      </w:pPr>
      <w:rPr>
        <w:rFonts w:ascii="Arial" w:hAnsi="Arial" w:hint="default"/>
      </w:rPr>
    </w:lvl>
    <w:lvl w:ilvl="5" w:tplc="E3F0F9F6" w:tentative="1">
      <w:start w:val="1"/>
      <w:numFmt w:val="bullet"/>
      <w:lvlText w:val="•"/>
      <w:lvlJc w:val="left"/>
      <w:pPr>
        <w:tabs>
          <w:tab w:val="num" w:pos="4320"/>
        </w:tabs>
        <w:ind w:left="4320" w:hanging="360"/>
      </w:pPr>
      <w:rPr>
        <w:rFonts w:ascii="Arial" w:hAnsi="Arial" w:hint="default"/>
      </w:rPr>
    </w:lvl>
    <w:lvl w:ilvl="6" w:tplc="FAD68EE2" w:tentative="1">
      <w:start w:val="1"/>
      <w:numFmt w:val="bullet"/>
      <w:lvlText w:val="•"/>
      <w:lvlJc w:val="left"/>
      <w:pPr>
        <w:tabs>
          <w:tab w:val="num" w:pos="5040"/>
        </w:tabs>
        <w:ind w:left="5040" w:hanging="360"/>
      </w:pPr>
      <w:rPr>
        <w:rFonts w:ascii="Arial" w:hAnsi="Arial" w:hint="default"/>
      </w:rPr>
    </w:lvl>
    <w:lvl w:ilvl="7" w:tplc="14708308" w:tentative="1">
      <w:start w:val="1"/>
      <w:numFmt w:val="bullet"/>
      <w:lvlText w:val="•"/>
      <w:lvlJc w:val="left"/>
      <w:pPr>
        <w:tabs>
          <w:tab w:val="num" w:pos="5760"/>
        </w:tabs>
        <w:ind w:left="5760" w:hanging="360"/>
      </w:pPr>
      <w:rPr>
        <w:rFonts w:ascii="Arial" w:hAnsi="Arial" w:hint="default"/>
      </w:rPr>
    </w:lvl>
    <w:lvl w:ilvl="8" w:tplc="664AC0D0" w:tentative="1">
      <w:start w:val="1"/>
      <w:numFmt w:val="bullet"/>
      <w:lvlText w:val="•"/>
      <w:lvlJc w:val="left"/>
      <w:pPr>
        <w:tabs>
          <w:tab w:val="num" w:pos="6480"/>
        </w:tabs>
        <w:ind w:left="6480" w:hanging="360"/>
      </w:pPr>
      <w:rPr>
        <w:rFonts w:ascii="Arial" w:hAnsi="Arial" w:hint="default"/>
      </w:rPr>
    </w:lvl>
  </w:abstractNum>
  <w:abstractNum w:abstractNumId="1">
    <w:nsid w:val="02D54984"/>
    <w:multiLevelType w:val="hybridMultilevel"/>
    <w:tmpl w:val="BD1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57B1D"/>
    <w:multiLevelType w:val="hybridMultilevel"/>
    <w:tmpl w:val="953A6A24"/>
    <w:lvl w:ilvl="0" w:tplc="7444E4C0">
      <w:start w:val="1"/>
      <w:numFmt w:val="bullet"/>
      <w:lvlText w:val="•"/>
      <w:lvlJc w:val="left"/>
      <w:pPr>
        <w:tabs>
          <w:tab w:val="num" w:pos="720"/>
        </w:tabs>
        <w:ind w:left="720" w:hanging="360"/>
      </w:pPr>
      <w:rPr>
        <w:rFonts w:ascii="Times New Roman" w:hAnsi="Times New Roman" w:hint="default"/>
      </w:rPr>
    </w:lvl>
    <w:lvl w:ilvl="1" w:tplc="1FFEBD3A" w:tentative="1">
      <w:start w:val="1"/>
      <w:numFmt w:val="bullet"/>
      <w:lvlText w:val="•"/>
      <w:lvlJc w:val="left"/>
      <w:pPr>
        <w:tabs>
          <w:tab w:val="num" w:pos="1440"/>
        </w:tabs>
        <w:ind w:left="1440" w:hanging="360"/>
      </w:pPr>
      <w:rPr>
        <w:rFonts w:ascii="Times New Roman" w:hAnsi="Times New Roman" w:hint="default"/>
      </w:rPr>
    </w:lvl>
    <w:lvl w:ilvl="2" w:tplc="E19821E8" w:tentative="1">
      <w:start w:val="1"/>
      <w:numFmt w:val="bullet"/>
      <w:lvlText w:val="•"/>
      <w:lvlJc w:val="left"/>
      <w:pPr>
        <w:tabs>
          <w:tab w:val="num" w:pos="2160"/>
        </w:tabs>
        <w:ind w:left="2160" w:hanging="360"/>
      </w:pPr>
      <w:rPr>
        <w:rFonts w:ascii="Times New Roman" w:hAnsi="Times New Roman" w:hint="default"/>
      </w:rPr>
    </w:lvl>
    <w:lvl w:ilvl="3" w:tplc="2438CBCA" w:tentative="1">
      <w:start w:val="1"/>
      <w:numFmt w:val="bullet"/>
      <w:lvlText w:val="•"/>
      <w:lvlJc w:val="left"/>
      <w:pPr>
        <w:tabs>
          <w:tab w:val="num" w:pos="2880"/>
        </w:tabs>
        <w:ind w:left="2880" w:hanging="360"/>
      </w:pPr>
      <w:rPr>
        <w:rFonts w:ascii="Times New Roman" w:hAnsi="Times New Roman" w:hint="default"/>
      </w:rPr>
    </w:lvl>
    <w:lvl w:ilvl="4" w:tplc="BE1609AA" w:tentative="1">
      <w:start w:val="1"/>
      <w:numFmt w:val="bullet"/>
      <w:lvlText w:val="•"/>
      <w:lvlJc w:val="left"/>
      <w:pPr>
        <w:tabs>
          <w:tab w:val="num" w:pos="3600"/>
        </w:tabs>
        <w:ind w:left="3600" w:hanging="360"/>
      </w:pPr>
      <w:rPr>
        <w:rFonts w:ascii="Times New Roman" w:hAnsi="Times New Roman" w:hint="default"/>
      </w:rPr>
    </w:lvl>
    <w:lvl w:ilvl="5" w:tplc="0C6A7A68" w:tentative="1">
      <w:start w:val="1"/>
      <w:numFmt w:val="bullet"/>
      <w:lvlText w:val="•"/>
      <w:lvlJc w:val="left"/>
      <w:pPr>
        <w:tabs>
          <w:tab w:val="num" w:pos="4320"/>
        </w:tabs>
        <w:ind w:left="4320" w:hanging="360"/>
      </w:pPr>
      <w:rPr>
        <w:rFonts w:ascii="Times New Roman" w:hAnsi="Times New Roman" w:hint="default"/>
      </w:rPr>
    </w:lvl>
    <w:lvl w:ilvl="6" w:tplc="85F2148A" w:tentative="1">
      <w:start w:val="1"/>
      <w:numFmt w:val="bullet"/>
      <w:lvlText w:val="•"/>
      <w:lvlJc w:val="left"/>
      <w:pPr>
        <w:tabs>
          <w:tab w:val="num" w:pos="5040"/>
        </w:tabs>
        <w:ind w:left="5040" w:hanging="360"/>
      </w:pPr>
      <w:rPr>
        <w:rFonts w:ascii="Times New Roman" w:hAnsi="Times New Roman" w:hint="default"/>
      </w:rPr>
    </w:lvl>
    <w:lvl w:ilvl="7" w:tplc="37AC4808" w:tentative="1">
      <w:start w:val="1"/>
      <w:numFmt w:val="bullet"/>
      <w:lvlText w:val="•"/>
      <w:lvlJc w:val="left"/>
      <w:pPr>
        <w:tabs>
          <w:tab w:val="num" w:pos="5760"/>
        </w:tabs>
        <w:ind w:left="5760" w:hanging="360"/>
      </w:pPr>
      <w:rPr>
        <w:rFonts w:ascii="Times New Roman" w:hAnsi="Times New Roman" w:hint="default"/>
      </w:rPr>
    </w:lvl>
    <w:lvl w:ilvl="8" w:tplc="B652F05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AB5EDC"/>
    <w:multiLevelType w:val="hybridMultilevel"/>
    <w:tmpl w:val="445A8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2729F"/>
    <w:multiLevelType w:val="hybridMultilevel"/>
    <w:tmpl w:val="FB0C8740"/>
    <w:lvl w:ilvl="0" w:tplc="3A7E3D1E">
      <w:start w:val="1"/>
      <w:numFmt w:val="bullet"/>
      <w:lvlText w:val="•"/>
      <w:lvlJc w:val="left"/>
      <w:pPr>
        <w:tabs>
          <w:tab w:val="num" w:pos="720"/>
        </w:tabs>
        <w:ind w:left="720" w:hanging="360"/>
      </w:pPr>
      <w:rPr>
        <w:rFonts w:ascii="Times New Roman" w:hAnsi="Times New Roman" w:hint="default"/>
      </w:rPr>
    </w:lvl>
    <w:lvl w:ilvl="1" w:tplc="15C204F8" w:tentative="1">
      <w:start w:val="1"/>
      <w:numFmt w:val="bullet"/>
      <w:lvlText w:val="•"/>
      <w:lvlJc w:val="left"/>
      <w:pPr>
        <w:tabs>
          <w:tab w:val="num" w:pos="1440"/>
        </w:tabs>
        <w:ind w:left="1440" w:hanging="360"/>
      </w:pPr>
      <w:rPr>
        <w:rFonts w:ascii="Times New Roman" w:hAnsi="Times New Roman" w:hint="default"/>
      </w:rPr>
    </w:lvl>
    <w:lvl w:ilvl="2" w:tplc="12F4893C" w:tentative="1">
      <w:start w:val="1"/>
      <w:numFmt w:val="bullet"/>
      <w:lvlText w:val="•"/>
      <w:lvlJc w:val="left"/>
      <w:pPr>
        <w:tabs>
          <w:tab w:val="num" w:pos="2160"/>
        </w:tabs>
        <w:ind w:left="2160" w:hanging="360"/>
      </w:pPr>
      <w:rPr>
        <w:rFonts w:ascii="Times New Roman" w:hAnsi="Times New Roman" w:hint="default"/>
      </w:rPr>
    </w:lvl>
    <w:lvl w:ilvl="3" w:tplc="65F4D3F8" w:tentative="1">
      <w:start w:val="1"/>
      <w:numFmt w:val="bullet"/>
      <w:lvlText w:val="•"/>
      <w:lvlJc w:val="left"/>
      <w:pPr>
        <w:tabs>
          <w:tab w:val="num" w:pos="2880"/>
        </w:tabs>
        <w:ind w:left="2880" w:hanging="360"/>
      </w:pPr>
      <w:rPr>
        <w:rFonts w:ascii="Times New Roman" w:hAnsi="Times New Roman" w:hint="default"/>
      </w:rPr>
    </w:lvl>
    <w:lvl w:ilvl="4" w:tplc="71729990" w:tentative="1">
      <w:start w:val="1"/>
      <w:numFmt w:val="bullet"/>
      <w:lvlText w:val="•"/>
      <w:lvlJc w:val="left"/>
      <w:pPr>
        <w:tabs>
          <w:tab w:val="num" w:pos="3600"/>
        </w:tabs>
        <w:ind w:left="3600" w:hanging="360"/>
      </w:pPr>
      <w:rPr>
        <w:rFonts w:ascii="Times New Roman" w:hAnsi="Times New Roman" w:hint="default"/>
      </w:rPr>
    </w:lvl>
    <w:lvl w:ilvl="5" w:tplc="BE66FF0E" w:tentative="1">
      <w:start w:val="1"/>
      <w:numFmt w:val="bullet"/>
      <w:lvlText w:val="•"/>
      <w:lvlJc w:val="left"/>
      <w:pPr>
        <w:tabs>
          <w:tab w:val="num" w:pos="4320"/>
        </w:tabs>
        <w:ind w:left="4320" w:hanging="360"/>
      </w:pPr>
      <w:rPr>
        <w:rFonts w:ascii="Times New Roman" w:hAnsi="Times New Roman" w:hint="default"/>
      </w:rPr>
    </w:lvl>
    <w:lvl w:ilvl="6" w:tplc="6C846C62" w:tentative="1">
      <w:start w:val="1"/>
      <w:numFmt w:val="bullet"/>
      <w:lvlText w:val="•"/>
      <w:lvlJc w:val="left"/>
      <w:pPr>
        <w:tabs>
          <w:tab w:val="num" w:pos="5040"/>
        </w:tabs>
        <w:ind w:left="5040" w:hanging="360"/>
      </w:pPr>
      <w:rPr>
        <w:rFonts w:ascii="Times New Roman" w:hAnsi="Times New Roman" w:hint="default"/>
      </w:rPr>
    </w:lvl>
    <w:lvl w:ilvl="7" w:tplc="6C300938" w:tentative="1">
      <w:start w:val="1"/>
      <w:numFmt w:val="bullet"/>
      <w:lvlText w:val="•"/>
      <w:lvlJc w:val="left"/>
      <w:pPr>
        <w:tabs>
          <w:tab w:val="num" w:pos="5760"/>
        </w:tabs>
        <w:ind w:left="5760" w:hanging="360"/>
      </w:pPr>
      <w:rPr>
        <w:rFonts w:ascii="Times New Roman" w:hAnsi="Times New Roman" w:hint="default"/>
      </w:rPr>
    </w:lvl>
    <w:lvl w:ilvl="8" w:tplc="0A7EF86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A41FC9"/>
    <w:multiLevelType w:val="hybridMultilevel"/>
    <w:tmpl w:val="5954591A"/>
    <w:lvl w:ilvl="0" w:tplc="BA666BE4">
      <w:start w:val="1"/>
      <w:numFmt w:val="bullet"/>
      <w:lvlText w:val="•"/>
      <w:lvlJc w:val="left"/>
      <w:pPr>
        <w:tabs>
          <w:tab w:val="num" w:pos="720"/>
        </w:tabs>
        <w:ind w:left="720" w:hanging="360"/>
      </w:pPr>
      <w:rPr>
        <w:rFonts w:ascii="Arial" w:hAnsi="Arial" w:hint="default"/>
      </w:rPr>
    </w:lvl>
    <w:lvl w:ilvl="1" w:tplc="6EF4FD98" w:tentative="1">
      <w:start w:val="1"/>
      <w:numFmt w:val="bullet"/>
      <w:lvlText w:val="•"/>
      <w:lvlJc w:val="left"/>
      <w:pPr>
        <w:tabs>
          <w:tab w:val="num" w:pos="1440"/>
        </w:tabs>
        <w:ind w:left="1440" w:hanging="360"/>
      </w:pPr>
      <w:rPr>
        <w:rFonts w:ascii="Arial" w:hAnsi="Arial" w:hint="default"/>
      </w:rPr>
    </w:lvl>
    <w:lvl w:ilvl="2" w:tplc="340AF036" w:tentative="1">
      <w:start w:val="1"/>
      <w:numFmt w:val="bullet"/>
      <w:lvlText w:val="•"/>
      <w:lvlJc w:val="left"/>
      <w:pPr>
        <w:tabs>
          <w:tab w:val="num" w:pos="2160"/>
        </w:tabs>
        <w:ind w:left="2160" w:hanging="360"/>
      </w:pPr>
      <w:rPr>
        <w:rFonts w:ascii="Arial" w:hAnsi="Arial" w:hint="default"/>
      </w:rPr>
    </w:lvl>
    <w:lvl w:ilvl="3" w:tplc="0AF4AD48" w:tentative="1">
      <w:start w:val="1"/>
      <w:numFmt w:val="bullet"/>
      <w:lvlText w:val="•"/>
      <w:lvlJc w:val="left"/>
      <w:pPr>
        <w:tabs>
          <w:tab w:val="num" w:pos="2880"/>
        </w:tabs>
        <w:ind w:left="2880" w:hanging="360"/>
      </w:pPr>
      <w:rPr>
        <w:rFonts w:ascii="Arial" w:hAnsi="Arial" w:hint="default"/>
      </w:rPr>
    </w:lvl>
    <w:lvl w:ilvl="4" w:tplc="5816A856" w:tentative="1">
      <w:start w:val="1"/>
      <w:numFmt w:val="bullet"/>
      <w:lvlText w:val="•"/>
      <w:lvlJc w:val="left"/>
      <w:pPr>
        <w:tabs>
          <w:tab w:val="num" w:pos="3600"/>
        </w:tabs>
        <w:ind w:left="3600" w:hanging="360"/>
      </w:pPr>
      <w:rPr>
        <w:rFonts w:ascii="Arial" w:hAnsi="Arial" w:hint="default"/>
      </w:rPr>
    </w:lvl>
    <w:lvl w:ilvl="5" w:tplc="8BF23646" w:tentative="1">
      <w:start w:val="1"/>
      <w:numFmt w:val="bullet"/>
      <w:lvlText w:val="•"/>
      <w:lvlJc w:val="left"/>
      <w:pPr>
        <w:tabs>
          <w:tab w:val="num" w:pos="4320"/>
        </w:tabs>
        <w:ind w:left="4320" w:hanging="360"/>
      </w:pPr>
      <w:rPr>
        <w:rFonts w:ascii="Arial" w:hAnsi="Arial" w:hint="default"/>
      </w:rPr>
    </w:lvl>
    <w:lvl w:ilvl="6" w:tplc="708058A4" w:tentative="1">
      <w:start w:val="1"/>
      <w:numFmt w:val="bullet"/>
      <w:lvlText w:val="•"/>
      <w:lvlJc w:val="left"/>
      <w:pPr>
        <w:tabs>
          <w:tab w:val="num" w:pos="5040"/>
        </w:tabs>
        <w:ind w:left="5040" w:hanging="360"/>
      </w:pPr>
      <w:rPr>
        <w:rFonts w:ascii="Arial" w:hAnsi="Arial" w:hint="default"/>
      </w:rPr>
    </w:lvl>
    <w:lvl w:ilvl="7" w:tplc="DD6E719C" w:tentative="1">
      <w:start w:val="1"/>
      <w:numFmt w:val="bullet"/>
      <w:lvlText w:val="•"/>
      <w:lvlJc w:val="left"/>
      <w:pPr>
        <w:tabs>
          <w:tab w:val="num" w:pos="5760"/>
        </w:tabs>
        <w:ind w:left="5760" w:hanging="360"/>
      </w:pPr>
      <w:rPr>
        <w:rFonts w:ascii="Arial" w:hAnsi="Arial" w:hint="default"/>
      </w:rPr>
    </w:lvl>
    <w:lvl w:ilvl="8" w:tplc="F70E7C3C" w:tentative="1">
      <w:start w:val="1"/>
      <w:numFmt w:val="bullet"/>
      <w:lvlText w:val="•"/>
      <w:lvlJc w:val="left"/>
      <w:pPr>
        <w:tabs>
          <w:tab w:val="num" w:pos="6480"/>
        </w:tabs>
        <w:ind w:left="6480" w:hanging="360"/>
      </w:pPr>
      <w:rPr>
        <w:rFonts w:ascii="Arial" w:hAnsi="Arial" w:hint="default"/>
      </w:rPr>
    </w:lvl>
  </w:abstractNum>
  <w:abstractNum w:abstractNumId="6">
    <w:nsid w:val="14F07F2A"/>
    <w:multiLevelType w:val="hybridMultilevel"/>
    <w:tmpl w:val="A7E0D28A"/>
    <w:lvl w:ilvl="0" w:tplc="893E7D68">
      <w:start w:val="1"/>
      <w:numFmt w:val="bullet"/>
      <w:lvlText w:val="•"/>
      <w:lvlJc w:val="left"/>
      <w:pPr>
        <w:tabs>
          <w:tab w:val="num" w:pos="720"/>
        </w:tabs>
        <w:ind w:left="720" w:hanging="360"/>
      </w:pPr>
      <w:rPr>
        <w:rFonts w:ascii="Arial" w:hAnsi="Arial" w:hint="default"/>
      </w:rPr>
    </w:lvl>
    <w:lvl w:ilvl="1" w:tplc="77209DDA" w:tentative="1">
      <w:start w:val="1"/>
      <w:numFmt w:val="bullet"/>
      <w:lvlText w:val="•"/>
      <w:lvlJc w:val="left"/>
      <w:pPr>
        <w:tabs>
          <w:tab w:val="num" w:pos="1440"/>
        </w:tabs>
        <w:ind w:left="1440" w:hanging="360"/>
      </w:pPr>
      <w:rPr>
        <w:rFonts w:ascii="Arial" w:hAnsi="Arial" w:hint="default"/>
      </w:rPr>
    </w:lvl>
    <w:lvl w:ilvl="2" w:tplc="3DD0BD50" w:tentative="1">
      <w:start w:val="1"/>
      <w:numFmt w:val="bullet"/>
      <w:lvlText w:val="•"/>
      <w:lvlJc w:val="left"/>
      <w:pPr>
        <w:tabs>
          <w:tab w:val="num" w:pos="2160"/>
        </w:tabs>
        <w:ind w:left="2160" w:hanging="360"/>
      </w:pPr>
      <w:rPr>
        <w:rFonts w:ascii="Arial" w:hAnsi="Arial" w:hint="default"/>
      </w:rPr>
    </w:lvl>
    <w:lvl w:ilvl="3" w:tplc="5F3ACCE4" w:tentative="1">
      <w:start w:val="1"/>
      <w:numFmt w:val="bullet"/>
      <w:lvlText w:val="•"/>
      <w:lvlJc w:val="left"/>
      <w:pPr>
        <w:tabs>
          <w:tab w:val="num" w:pos="2880"/>
        </w:tabs>
        <w:ind w:left="2880" w:hanging="360"/>
      </w:pPr>
      <w:rPr>
        <w:rFonts w:ascii="Arial" w:hAnsi="Arial" w:hint="default"/>
      </w:rPr>
    </w:lvl>
    <w:lvl w:ilvl="4" w:tplc="C750DF06" w:tentative="1">
      <w:start w:val="1"/>
      <w:numFmt w:val="bullet"/>
      <w:lvlText w:val="•"/>
      <w:lvlJc w:val="left"/>
      <w:pPr>
        <w:tabs>
          <w:tab w:val="num" w:pos="3600"/>
        </w:tabs>
        <w:ind w:left="3600" w:hanging="360"/>
      </w:pPr>
      <w:rPr>
        <w:rFonts w:ascii="Arial" w:hAnsi="Arial" w:hint="default"/>
      </w:rPr>
    </w:lvl>
    <w:lvl w:ilvl="5" w:tplc="ADC61C44" w:tentative="1">
      <w:start w:val="1"/>
      <w:numFmt w:val="bullet"/>
      <w:lvlText w:val="•"/>
      <w:lvlJc w:val="left"/>
      <w:pPr>
        <w:tabs>
          <w:tab w:val="num" w:pos="4320"/>
        </w:tabs>
        <w:ind w:left="4320" w:hanging="360"/>
      </w:pPr>
      <w:rPr>
        <w:rFonts w:ascii="Arial" w:hAnsi="Arial" w:hint="default"/>
      </w:rPr>
    </w:lvl>
    <w:lvl w:ilvl="6" w:tplc="AF56E498" w:tentative="1">
      <w:start w:val="1"/>
      <w:numFmt w:val="bullet"/>
      <w:lvlText w:val="•"/>
      <w:lvlJc w:val="left"/>
      <w:pPr>
        <w:tabs>
          <w:tab w:val="num" w:pos="5040"/>
        </w:tabs>
        <w:ind w:left="5040" w:hanging="360"/>
      </w:pPr>
      <w:rPr>
        <w:rFonts w:ascii="Arial" w:hAnsi="Arial" w:hint="default"/>
      </w:rPr>
    </w:lvl>
    <w:lvl w:ilvl="7" w:tplc="289670DC" w:tentative="1">
      <w:start w:val="1"/>
      <w:numFmt w:val="bullet"/>
      <w:lvlText w:val="•"/>
      <w:lvlJc w:val="left"/>
      <w:pPr>
        <w:tabs>
          <w:tab w:val="num" w:pos="5760"/>
        </w:tabs>
        <w:ind w:left="5760" w:hanging="360"/>
      </w:pPr>
      <w:rPr>
        <w:rFonts w:ascii="Arial" w:hAnsi="Arial" w:hint="default"/>
      </w:rPr>
    </w:lvl>
    <w:lvl w:ilvl="8" w:tplc="1F928208" w:tentative="1">
      <w:start w:val="1"/>
      <w:numFmt w:val="bullet"/>
      <w:lvlText w:val="•"/>
      <w:lvlJc w:val="left"/>
      <w:pPr>
        <w:tabs>
          <w:tab w:val="num" w:pos="6480"/>
        </w:tabs>
        <w:ind w:left="6480" w:hanging="360"/>
      </w:pPr>
      <w:rPr>
        <w:rFonts w:ascii="Arial" w:hAnsi="Arial" w:hint="default"/>
      </w:rPr>
    </w:lvl>
  </w:abstractNum>
  <w:abstractNum w:abstractNumId="7">
    <w:nsid w:val="19590FF7"/>
    <w:multiLevelType w:val="hybridMultilevel"/>
    <w:tmpl w:val="63C87670"/>
    <w:lvl w:ilvl="0" w:tplc="027CCB0C">
      <w:start w:val="1"/>
      <w:numFmt w:val="bullet"/>
      <w:lvlText w:val="•"/>
      <w:lvlJc w:val="left"/>
      <w:pPr>
        <w:tabs>
          <w:tab w:val="num" w:pos="720"/>
        </w:tabs>
        <w:ind w:left="720" w:hanging="360"/>
      </w:pPr>
      <w:rPr>
        <w:rFonts w:ascii="Arial" w:hAnsi="Arial" w:hint="default"/>
      </w:rPr>
    </w:lvl>
    <w:lvl w:ilvl="1" w:tplc="2070B1AC" w:tentative="1">
      <w:start w:val="1"/>
      <w:numFmt w:val="bullet"/>
      <w:lvlText w:val="•"/>
      <w:lvlJc w:val="left"/>
      <w:pPr>
        <w:tabs>
          <w:tab w:val="num" w:pos="1440"/>
        </w:tabs>
        <w:ind w:left="1440" w:hanging="360"/>
      </w:pPr>
      <w:rPr>
        <w:rFonts w:ascii="Arial" w:hAnsi="Arial" w:hint="default"/>
      </w:rPr>
    </w:lvl>
    <w:lvl w:ilvl="2" w:tplc="A4524AD2" w:tentative="1">
      <w:start w:val="1"/>
      <w:numFmt w:val="bullet"/>
      <w:lvlText w:val="•"/>
      <w:lvlJc w:val="left"/>
      <w:pPr>
        <w:tabs>
          <w:tab w:val="num" w:pos="2160"/>
        </w:tabs>
        <w:ind w:left="2160" w:hanging="360"/>
      </w:pPr>
      <w:rPr>
        <w:rFonts w:ascii="Arial" w:hAnsi="Arial" w:hint="default"/>
      </w:rPr>
    </w:lvl>
    <w:lvl w:ilvl="3" w:tplc="C398500E" w:tentative="1">
      <w:start w:val="1"/>
      <w:numFmt w:val="bullet"/>
      <w:lvlText w:val="•"/>
      <w:lvlJc w:val="left"/>
      <w:pPr>
        <w:tabs>
          <w:tab w:val="num" w:pos="2880"/>
        </w:tabs>
        <w:ind w:left="2880" w:hanging="360"/>
      </w:pPr>
      <w:rPr>
        <w:rFonts w:ascii="Arial" w:hAnsi="Arial" w:hint="default"/>
      </w:rPr>
    </w:lvl>
    <w:lvl w:ilvl="4" w:tplc="7E562A02" w:tentative="1">
      <w:start w:val="1"/>
      <w:numFmt w:val="bullet"/>
      <w:lvlText w:val="•"/>
      <w:lvlJc w:val="left"/>
      <w:pPr>
        <w:tabs>
          <w:tab w:val="num" w:pos="3600"/>
        </w:tabs>
        <w:ind w:left="3600" w:hanging="360"/>
      </w:pPr>
      <w:rPr>
        <w:rFonts w:ascii="Arial" w:hAnsi="Arial" w:hint="default"/>
      </w:rPr>
    </w:lvl>
    <w:lvl w:ilvl="5" w:tplc="0918562C" w:tentative="1">
      <w:start w:val="1"/>
      <w:numFmt w:val="bullet"/>
      <w:lvlText w:val="•"/>
      <w:lvlJc w:val="left"/>
      <w:pPr>
        <w:tabs>
          <w:tab w:val="num" w:pos="4320"/>
        </w:tabs>
        <w:ind w:left="4320" w:hanging="360"/>
      </w:pPr>
      <w:rPr>
        <w:rFonts w:ascii="Arial" w:hAnsi="Arial" w:hint="default"/>
      </w:rPr>
    </w:lvl>
    <w:lvl w:ilvl="6" w:tplc="3BE4F8E8" w:tentative="1">
      <w:start w:val="1"/>
      <w:numFmt w:val="bullet"/>
      <w:lvlText w:val="•"/>
      <w:lvlJc w:val="left"/>
      <w:pPr>
        <w:tabs>
          <w:tab w:val="num" w:pos="5040"/>
        </w:tabs>
        <w:ind w:left="5040" w:hanging="360"/>
      </w:pPr>
      <w:rPr>
        <w:rFonts w:ascii="Arial" w:hAnsi="Arial" w:hint="default"/>
      </w:rPr>
    </w:lvl>
    <w:lvl w:ilvl="7" w:tplc="7814221E" w:tentative="1">
      <w:start w:val="1"/>
      <w:numFmt w:val="bullet"/>
      <w:lvlText w:val="•"/>
      <w:lvlJc w:val="left"/>
      <w:pPr>
        <w:tabs>
          <w:tab w:val="num" w:pos="5760"/>
        </w:tabs>
        <w:ind w:left="5760" w:hanging="360"/>
      </w:pPr>
      <w:rPr>
        <w:rFonts w:ascii="Arial" w:hAnsi="Arial" w:hint="default"/>
      </w:rPr>
    </w:lvl>
    <w:lvl w:ilvl="8" w:tplc="1C78A78A" w:tentative="1">
      <w:start w:val="1"/>
      <w:numFmt w:val="bullet"/>
      <w:lvlText w:val="•"/>
      <w:lvlJc w:val="left"/>
      <w:pPr>
        <w:tabs>
          <w:tab w:val="num" w:pos="6480"/>
        </w:tabs>
        <w:ind w:left="6480" w:hanging="360"/>
      </w:pPr>
      <w:rPr>
        <w:rFonts w:ascii="Arial" w:hAnsi="Arial" w:hint="default"/>
      </w:rPr>
    </w:lvl>
  </w:abstractNum>
  <w:abstractNum w:abstractNumId="8">
    <w:nsid w:val="197C6A72"/>
    <w:multiLevelType w:val="hybridMultilevel"/>
    <w:tmpl w:val="99B412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961094"/>
    <w:multiLevelType w:val="hybridMultilevel"/>
    <w:tmpl w:val="59F689DE"/>
    <w:lvl w:ilvl="0" w:tplc="A1748168">
      <w:start w:val="1"/>
      <w:numFmt w:val="bullet"/>
      <w:lvlText w:val="•"/>
      <w:lvlJc w:val="left"/>
      <w:pPr>
        <w:tabs>
          <w:tab w:val="num" w:pos="720"/>
        </w:tabs>
        <w:ind w:left="720" w:hanging="360"/>
      </w:pPr>
      <w:rPr>
        <w:rFonts w:ascii="Arial" w:hAnsi="Arial" w:hint="default"/>
      </w:rPr>
    </w:lvl>
    <w:lvl w:ilvl="1" w:tplc="D960E06A" w:tentative="1">
      <w:start w:val="1"/>
      <w:numFmt w:val="bullet"/>
      <w:lvlText w:val="•"/>
      <w:lvlJc w:val="left"/>
      <w:pPr>
        <w:tabs>
          <w:tab w:val="num" w:pos="1440"/>
        </w:tabs>
        <w:ind w:left="1440" w:hanging="360"/>
      </w:pPr>
      <w:rPr>
        <w:rFonts w:ascii="Arial" w:hAnsi="Arial" w:hint="default"/>
      </w:rPr>
    </w:lvl>
    <w:lvl w:ilvl="2" w:tplc="DB3ACDAA" w:tentative="1">
      <w:start w:val="1"/>
      <w:numFmt w:val="bullet"/>
      <w:lvlText w:val="•"/>
      <w:lvlJc w:val="left"/>
      <w:pPr>
        <w:tabs>
          <w:tab w:val="num" w:pos="2160"/>
        </w:tabs>
        <w:ind w:left="2160" w:hanging="360"/>
      </w:pPr>
      <w:rPr>
        <w:rFonts w:ascii="Arial" w:hAnsi="Arial" w:hint="default"/>
      </w:rPr>
    </w:lvl>
    <w:lvl w:ilvl="3" w:tplc="94B8EE00" w:tentative="1">
      <w:start w:val="1"/>
      <w:numFmt w:val="bullet"/>
      <w:lvlText w:val="•"/>
      <w:lvlJc w:val="left"/>
      <w:pPr>
        <w:tabs>
          <w:tab w:val="num" w:pos="2880"/>
        </w:tabs>
        <w:ind w:left="2880" w:hanging="360"/>
      </w:pPr>
      <w:rPr>
        <w:rFonts w:ascii="Arial" w:hAnsi="Arial" w:hint="default"/>
      </w:rPr>
    </w:lvl>
    <w:lvl w:ilvl="4" w:tplc="12C216C2" w:tentative="1">
      <w:start w:val="1"/>
      <w:numFmt w:val="bullet"/>
      <w:lvlText w:val="•"/>
      <w:lvlJc w:val="left"/>
      <w:pPr>
        <w:tabs>
          <w:tab w:val="num" w:pos="3600"/>
        </w:tabs>
        <w:ind w:left="3600" w:hanging="360"/>
      </w:pPr>
      <w:rPr>
        <w:rFonts w:ascii="Arial" w:hAnsi="Arial" w:hint="default"/>
      </w:rPr>
    </w:lvl>
    <w:lvl w:ilvl="5" w:tplc="59D48368" w:tentative="1">
      <w:start w:val="1"/>
      <w:numFmt w:val="bullet"/>
      <w:lvlText w:val="•"/>
      <w:lvlJc w:val="left"/>
      <w:pPr>
        <w:tabs>
          <w:tab w:val="num" w:pos="4320"/>
        </w:tabs>
        <w:ind w:left="4320" w:hanging="360"/>
      </w:pPr>
      <w:rPr>
        <w:rFonts w:ascii="Arial" w:hAnsi="Arial" w:hint="default"/>
      </w:rPr>
    </w:lvl>
    <w:lvl w:ilvl="6" w:tplc="D48A2D08" w:tentative="1">
      <w:start w:val="1"/>
      <w:numFmt w:val="bullet"/>
      <w:lvlText w:val="•"/>
      <w:lvlJc w:val="left"/>
      <w:pPr>
        <w:tabs>
          <w:tab w:val="num" w:pos="5040"/>
        </w:tabs>
        <w:ind w:left="5040" w:hanging="360"/>
      </w:pPr>
      <w:rPr>
        <w:rFonts w:ascii="Arial" w:hAnsi="Arial" w:hint="default"/>
      </w:rPr>
    </w:lvl>
    <w:lvl w:ilvl="7" w:tplc="07D85382" w:tentative="1">
      <w:start w:val="1"/>
      <w:numFmt w:val="bullet"/>
      <w:lvlText w:val="•"/>
      <w:lvlJc w:val="left"/>
      <w:pPr>
        <w:tabs>
          <w:tab w:val="num" w:pos="5760"/>
        </w:tabs>
        <w:ind w:left="5760" w:hanging="360"/>
      </w:pPr>
      <w:rPr>
        <w:rFonts w:ascii="Arial" w:hAnsi="Arial" w:hint="default"/>
      </w:rPr>
    </w:lvl>
    <w:lvl w:ilvl="8" w:tplc="30580D00" w:tentative="1">
      <w:start w:val="1"/>
      <w:numFmt w:val="bullet"/>
      <w:lvlText w:val="•"/>
      <w:lvlJc w:val="left"/>
      <w:pPr>
        <w:tabs>
          <w:tab w:val="num" w:pos="6480"/>
        </w:tabs>
        <w:ind w:left="6480" w:hanging="360"/>
      </w:pPr>
      <w:rPr>
        <w:rFonts w:ascii="Arial" w:hAnsi="Arial" w:hint="default"/>
      </w:rPr>
    </w:lvl>
  </w:abstractNum>
  <w:abstractNum w:abstractNumId="10">
    <w:nsid w:val="1EE72BAD"/>
    <w:multiLevelType w:val="hybridMultilevel"/>
    <w:tmpl w:val="1B1C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70FA3"/>
    <w:multiLevelType w:val="hybridMultilevel"/>
    <w:tmpl w:val="423EC6DA"/>
    <w:lvl w:ilvl="0" w:tplc="1E1ECF0A">
      <w:start w:val="1"/>
      <w:numFmt w:val="bullet"/>
      <w:lvlText w:val="•"/>
      <w:lvlJc w:val="left"/>
      <w:pPr>
        <w:tabs>
          <w:tab w:val="num" w:pos="720"/>
        </w:tabs>
        <w:ind w:left="720" w:hanging="360"/>
      </w:pPr>
      <w:rPr>
        <w:rFonts w:ascii="Arial" w:hAnsi="Arial" w:hint="default"/>
      </w:rPr>
    </w:lvl>
    <w:lvl w:ilvl="1" w:tplc="5240BE6C" w:tentative="1">
      <w:start w:val="1"/>
      <w:numFmt w:val="bullet"/>
      <w:lvlText w:val="•"/>
      <w:lvlJc w:val="left"/>
      <w:pPr>
        <w:tabs>
          <w:tab w:val="num" w:pos="1440"/>
        </w:tabs>
        <w:ind w:left="1440" w:hanging="360"/>
      </w:pPr>
      <w:rPr>
        <w:rFonts w:ascii="Arial" w:hAnsi="Arial" w:hint="default"/>
      </w:rPr>
    </w:lvl>
    <w:lvl w:ilvl="2" w:tplc="ED104422" w:tentative="1">
      <w:start w:val="1"/>
      <w:numFmt w:val="bullet"/>
      <w:lvlText w:val="•"/>
      <w:lvlJc w:val="left"/>
      <w:pPr>
        <w:tabs>
          <w:tab w:val="num" w:pos="2160"/>
        </w:tabs>
        <w:ind w:left="2160" w:hanging="360"/>
      </w:pPr>
      <w:rPr>
        <w:rFonts w:ascii="Arial" w:hAnsi="Arial" w:hint="default"/>
      </w:rPr>
    </w:lvl>
    <w:lvl w:ilvl="3" w:tplc="617C60B6" w:tentative="1">
      <w:start w:val="1"/>
      <w:numFmt w:val="bullet"/>
      <w:lvlText w:val="•"/>
      <w:lvlJc w:val="left"/>
      <w:pPr>
        <w:tabs>
          <w:tab w:val="num" w:pos="2880"/>
        </w:tabs>
        <w:ind w:left="2880" w:hanging="360"/>
      </w:pPr>
      <w:rPr>
        <w:rFonts w:ascii="Arial" w:hAnsi="Arial" w:hint="default"/>
      </w:rPr>
    </w:lvl>
    <w:lvl w:ilvl="4" w:tplc="B1A45E46" w:tentative="1">
      <w:start w:val="1"/>
      <w:numFmt w:val="bullet"/>
      <w:lvlText w:val="•"/>
      <w:lvlJc w:val="left"/>
      <w:pPr>
        <w:tabs>
          <w:tab w:val="num" w:pos="3600"/>
        </w:tabs>
        <w:ind w:left="3600" w:hanging="360"/>
      </w:pPr>
      <w:rPr>
        <w:rFonts w:ascii="Arial" w:hAnsi="Arial" w:hint="default"/>
      </w:rPr>
    </w:lvl>
    <w:lvl w:ilvl="5" w:tplc="371698E0" w:tentative="1">
      <w:start w:val="1"/>
      <w:numFmt w:val="bullet"/>
      <w:lvlText w:val="•"/>
      <w:lvlJc w:val="left"/>
      <w:pPr>
        <w:tabs>
          <w:tab w:val="num" w:pos="4320"/>
        </w:tabs>
        <w:ind w:left="4320" w:hanging="360"/>
      </w:pPr>
      <w:rPr>
        <w:rFonts w:ascii="Arial" w:hAnsi="Arial" w:hint="default"/>
      </w:rPr>
    </w:lvl>
    <w:lvl w:ilvl="6" w:tplc="5B1220EA" w:tentative="1">
      <w:start w:val="1"/>
      <w:numFmt w:val="bullet"/>
      <w:lvlText w:val="•"/>
      <w:lvlJc w:val="left"/>
      <w:pPr>
        <w:tabs>
          <w:tab w:val="num" w:pos="5040"/>
        </w:tabs>
        <w:ind w:left="5040" w:hanging="360"/>
      </w:pPr>
      <w:rPr>
        <w:rFonts w:ascii="Arial" w:hAnsi="Arial" w:hint="default"/>
      </w:rPr>
    </w:lvl>
    <w:lvl w:ilvl="7" w:tplc="297C0194" w:tentative="1">
      <w:start w:val="1"/>
      <w:numFmt w:val="bullet"/>
      <w:lvlText w:val="•"/>
      <w:lvlJc w:val="left"/>
      <w:pPr>
        <w:tabs>
          <w:tab w:val="num" w:pos="5760"/>
        </w:tabs>
        <w:ind w:left="5760" w:hanging="360"/>
      </w:pPr>
      <w:rPr>
        <w:rFonts w:ascii="Arial" w:hAnsi="Arial" w:hint="default"/>
      </w:rPr>
    </w:lvl>
    <w:lvl w:ilvl="8" w:tplc="D21C1610" w:tentative="1">
      <w:start w:val="1"/>
      <w:numFmt w:val="bullet"/>
      <w:lvlText w:val="•"/>
      <w:lvlJc w:val="left"/>
      <w:pPr>
        <w:tabs>
          <w:tab w:val="num" w:pos="6480"/>
        </w:tabs>
        <w:ind w:left="6480" w:hanging="360"/>
      </w:pPr>
      <w:rPr>
        <w:rFonts w:ascii="Arial" w:hAnsi="Arial" w:hint="default"/>
      </w:rPr>
    </w:lvl>
  </w:abstractNum>
  <w:abstractNum w:abstractNumId="12">
    <w:nsid w:val="2EB87C5A"/>
    <w:multiLevelType w:val="hybridMultilevel"/>
    <w:tmpl w:val="30BA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513A6D"/>
    <w:multiLevelType w:val="hybridMultilevel"/>
    <w:tmpl w:val="456247E6"/>
    <w:lvl w:ilvl="0" w:tplc="D4741B16">
      <w:start w:val="1"/>
      <w:numFmt w:val="bullet"/>
      <w:lvlText w:val="•"/>
      <w:lvlJc w:val="left"/>
      <w:pPr>
        <w:tabs>
          <w:tab w:val="num" w:pos="720"/>
        </w:tabs>
        <w:ind w:left="720" w:hanging="360"/>
      </w:pPr>
      <w:rPr>
        <w:rFonts w:ascii="Arial" w:hAnsi="Arial" w:hint="default"/>
      </w:rPr>
    </w:lvl>
    <w:lvl w:ilvl="1" w:tplc="8F925C68" w:tentative="1">
      <w:start w:val="1"/>
      <w:numFmt w:val="bullet"/>
      <w:lvlText w:val="•"/>
      <w:lvlJc w:val="left"/>
      <w:pPr>
        <w:tabs>
          <w:tab w:val="num" w:pos="1440"/>
        </w:tabs>
        <w:ind w:left="1440" w:hanging="360"/>
      </w:pPr>
      <w:rPr>
        <w:rFonts w:ascii="Arial" w:hAnsi="Arial" w:hint="default"/>
      </w:rPr>
    </w:lvl>
    <w:lvl w:ilvl="2" w:tplc="96104AE6" w:tentative="1">
      <w:start w:val="1"/>
      <w:numFmt w:val="bullet"/>
      <w:lvlText w:val="•"/>
      <w:lvlJc w:val="left"/>
      <w:pPr>
        <w:tabs>
          <w:tab w:val="num" w:pos="2160"/>
        </w:tabs>
        <w:ind w:left="2160" w:hanging="360"/>
      </w:pPr>
      <w:rPr>
        <w:rFonts w:ascii="Arial" w:hAnsi="Arial" w:hint="default"/>
      </w:rPr>
    </w:lvl>
    <w:lvl w:ilvl="3" w:tplc="C08C48FA" w:tentative="1">
      <w:start w:val="1"/>
      <w:numFmt w:val="bullet"/>
      <w:lvlText w:val="•"/>
      <w:lvlJc w:val="left"/>
      <w:pPr>
        <w:tabs>
          <w:tab w:val="num" w:pos="2880"/>
        </w:tabs>
        <w:ind w:left="2880" w:hanging="360"/>
      </w:pPr>
      <w:rPr>
        <w:rFonts w:ascii="Arial" w:hAnsi="Arial" w:hint="default"/>
      </w:rPr>
    </w:lvl>
    <w:lvl w:ilvl="4" w:tplc="29A06368" w:tentative="1">
      <w:start w:val="1"/>
      <w:numFmt w:val="bullet"/>
      <w:lvlText w:val="•"/>
      <w:lvlJc w:val="left"/>
      <w:pPr>
        <w:tabs>
          <w:tab w:val="num" w:pos="3600"/>
        </w:tabs>
        <w:ind w:left="3600" w:hanging="360"/>
      </w:pPr>
      <w:rPr>
        <w:rFonts w:ascii="Arial" w:hAnsi="Arial" w:hint="default"/>
      </w:rPr>
    </w:lvl>
    <w:lvl w:ilvl="5" w:tplc="18420E14" w:tentative="1">
      <w:start w:val="1"/>
      <w:numFmt w:val="bullet"/>
      <w:lvlText w:val="•"/>
      <w:lvlJc w:val="left"/>
      <w:pPr>
        <w:tabs>
          <w:tab w:val="num" w:pos="4320"/>
        </w:tabs>
        <w:ind w:left="4320" w:hanging="360"/>
      </w:pPr>
      <w:rPr>
        <w:rFonts w:ascii="Arial" w:hAnsi="Arial" w:hint="default"/>
      </w:rPr>
    </w:lvl>
    <w:lvl w:ilvl="6" w:tplc="8B84E882" w:tentative="1">
      <w:start w:val="1"/>
      <w:numFmt w:val="bullet"/>
      <w:lvlText w:val="•"/>
      <w:lvlJc w:val="left"/>
      <w:pPr>
        <w:tabs>
          <w:tab w:val="num" w:pos="5040"/>
        </w:tabs>
        <w:ind w:left="5040" w:hanging="360"/>
      </w:pPr>
      <w:rPr>
        <w:rFonts w:ascii="Arial" w:hAnsi="Arial" w:hint="default"/>
      </w:rPr>
    </w:lvl>
    <w:lvl w:ilvl="7" w:tplc="49BAEE42" w:tentative="1">
      <w:start w:val="1"/>
      <w:numFmt w:val="bullet"/>
      <w:lvlText w:val="•"/>
      <w:lvlJc w:val="left"/>
      <w:pPr>
        <w:tabs>
          <w:tab w:val="num" w:pos="5760"/>
        </w:tabs>
        <w:ind w:left="5760" w:hanging="360"/>
      </w:pPr>
      <w:rPr>
        <w:rFonts w:ascii="Arial" w:hAnsi="Arial" w:hint="default"/>
      </w:rPr>
    </w:lvl>
    <w:lvl w:ilvl="8" w:tplc="F11EA25A" w:tentative="1">
      <w:start w:val="1"/>
      <w:numFmt w:val="bullet"/>
      <w:lvlText w:val="•"/>
      <w:lvlJc w:val="left"/>
      <w:pPr>
        <w:tabs>
          <w:tab w:val="num" w:pos="6480"/>
        </w:tabs>
        <w:ind w:left="6480" w:hanging="360"/>
      </w:pPr>
      <w:rPr>
        <w:rFonts w:ascii="Arial" w:hAnsi="Arial" w:hint="default"/>
      </w:rPr>
    </w:lvl>
  </w:abstractNum>
  <w:abstractNum w:abstractNumId="14">
    <w:nsid w:val="396522B6"/>
    <w:multiLevelType w:val="hybridMultilevel"/>
    <w:tmpl w:val="910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6B6869"/>
    <w:multiLevelType w:val="hybridMultilevel"/>
    <w:tmpl w:val="B088FED8"/>
    <w:lvl w:ilvl="0" w:tplc="61B83F08">
      <w:start w:val="1"/>
      <w:numFmt w:val="bullet"/>
      <w:lvlText w:val="•"/>
      <w:lvlJc w:val="left"/>
      <w:pPr>
        <w:tabs>
          <w:tab w:val="num" w:pos="720"/>
        </w:tabs>
        <w:ind w:left="720" w:hanging="360"/>
      </w:pPr>
      <w:rPr>
        <w:rFonts w:ascii="Arial" w:hAnsi="Arial" w:hint="default"/>
      </w:rPr>
    </w:lvl>
    <w:lvl w:ilvl="1" w:tplc="8286D476" w:tentative="1">
      <w:start w:val="1"/>
      <w:numFmt w:val="bullet"/>
      <w:lvlText w:val="•"/>
      <w:lvlJc w:val="left"/>
      <w:pPr>
        <w:tabs>
          <w:tab w:val="num" w:pos="1440"/>
        </w:tabs>
        <w:ind w:left="1440" w:hanging="360"/>
      </w:pPr>
      <w:rPr>
        <w:rFonts w:ascii="Arial" w:hAnsi="Arial" w:hint="default"/>
      </w:rPr>
    </w:lvl>
    <w:lvl w:ilvl="2" w:tplc="31DAEB70" w:tentative="1">
      <w:start w:val="1"/>
      <w:numFmt w:val="bullet"/>
      <w:lvlText w:val="•"/>
      <w:lvlJc w:val="left"/>
      <w:pPr>
        <w:tabs>
          <w:tab w:val="num" w:pos="2160"/>
        </w:tabs>
        <w:ind w:left="2160" w:hanging="360"/>
      </w:pPr>
      <w:rPr>
        <w:rFonts w:ascii="Arial" w:hAnsi="Arial" w:hint="default"/>
      </w:rPr>
    </w:lvl>
    <w:lvl w:ilvl="3" w:tplc="C1AC9E08" w:tentative="1">
      <w:start w:val="1"/>
      <w:numFmt w:val="bullet"/>
      <w:lvlText w:val="•"/>
      <w:lvlJc w:val="left"/>
      <w:pPr>
        <w:tabs>
          <w:tab w:val="num" w:pos="2880"/>
        </w:tabs>
        <w:ind w:left="2880" w:hanging="360"/>
      </w:pPr>
      <w:rPr>
        <w:rFonts w:ascii="Arial" w:hAnsi="Arial" w:hint="default"/>
      </w:rPr>
    </w:lvl>
    <w:lvl w:ilvl="4" w:tplc="3B1634D4" w:tentative="1">
      <w:start w:val="1"/>
      <w:numFmt w:val="bullet"/>
      <w:lvlText w:val="•"/>
      <w:lvlJc w:val="left"/>
      <w:pPr>
        <w:tabs>
          <w:tab w:val="num" w:pos="3600"/>
        </w:tabs>
        <w:ind w:left="3600" w:hanging="360"/>
      </w:pPr>
      <w:rPr>
        <w:rFonts w:ascii="Arial" w:hAnsi="Arial" w:hint="default"/>
      </w:rPr>
    </w:lvl>
    <w:lvl w:ilvl="5" w:tplc="1C1A501A" w:tentative="1">
      <w:start w:val="1"/>
      <w:numFmt w:val="bullet"/>
      <w:lvlText w:val="•"/>
      <w:lvlJc w:val="left"/>
      <w:pPr>
        <w:tabs>
          <w:tab w:val="num" w:pos="4320"/>
        </w:tabs>
        <w:ind w:left="4320" w:hanging="360"/>
      </w:pPr>
      <w:rPr>
        <w:rFonts w:ascii="Arial" w:hAnsi="Arial" w:hint="default"/>
      </w:rPr>
    </w:lvl>
    <w:lvl w:ilvl="6" w:tplc="85C2C908" w:tentative="1">
      <w:start w:val="1"/>
      <w:numFmt w:val="bullet"/>
      <w:lvlText w:val="•"/>
      <w:lvlJc w:val="left"/>
      <w:pPr>
        <w:tabs>
          <w:tab w:val="num" w:pos="5040"/>
        </w:tabs>
        <w:ind w:left="5040" w:hanging="360"/>
      </w:pPr>
      <w:rPr>
        <w:rFonts w:ascii="Arial" w:hAnsi="Arial" w:hint="default"/>
      </w:rPr>
    </w:lvl>
    <w:lvl w:ilvl="7" w:tplc="C294188A" w:tentative="1">
      <w:start w:val="1"/>
      <w:numFmt w:val="bullet"/>
      <w:lvlText w:val="•"/>
      <w:lvlJc w:val="left"/>
      <w:pPr>
        <w:tabs>
          <w:tab w:val="num" w:pos="5760"/>
        </w:tabs>
        <w:ind w:left="5760" w:hanging="360"/>
      </w:pPr>
      <w:rPr>
        <w:rFonts w:ascii="Arial" w:hAnsi="Arial" w:hint="default"/>
      </w:rPr>
    </w:lvl>
    <w:lvl w:ilvl="8" w:tplc="D7324710" w:tentative="1">
      <w:start w:val="1"/>
      <w:numFmt w:val="bullet"/>
      <w:lvlText w:val="•"/>
      <w:lvlJc w:val="left"/>
      <w:pPr>
        <w:tabs>
          <w:tab w:val="num" w:pos="6480"/>
        </w:tabs>
        <w:ind w:left="6480" w:hanging="360"/>
      </w:pPr>
      <w:rPr>
        <w:rFonts w:ascii="Arial" w:hAnsi="Arial" w:hint="default"/>
      </w:rPr>
    </w:lvl>
  </w:abstractNum>
  <w:abstractNum w:abstractNumId="16">
    <w:nsid w:val="3CB94A4A"/>
    <w:multiLevelType w:val="hybridMultilevel"/>
    <w:tmpl w:val="5D32B33C"/>
    <w:lvl w:ilvl="0" w:tplc="A4BE80F8">
      <w:start w:val="1"/>
      <w:numFmt w:val="bullet"/>
      <w:lvlText w:val="•"/>
      <w:lvlJc w:val="left"/>
      <w:pPr>
        <w:tabs>
          <w:tab w:val="num" w:pos="720"/>
        </w:tabs>
        <w:ind w:left="720" w:hanging="360"/>
      </w:pPr>
      <w:rPr>
        <w:rFonts w:ascii="Arial" w:hAnsi="Arial" w:hint="default"/>
      </w:rPr>
    </w:lvl>
    <w:lvl w:ilvl="1" w:tplc="1E7E3612" w:tentative="1">
      <w:start w:val="1"/>
      <w:numFmt w:val="bullet"/>
      <w:lvlText w:val="•"/>
      <w:lvlJc w:val="left"/>
      <w:pPr>
        <w:tabs>
          <w:tab w:val="num" w:pos="1440"/>
        </w:tabs>
        <w:ind w:left="1440" w:hanging="360"/>
      </w:pPr>
      <w:rPr>
        <w:rFonts w:ascii="Arial" w:hAnsi="Arial" w:hint="default"/>
      </w:rPr>
    </w:lvl>
    <w:lvl w:ilvl="2" w:tplc="A454B5D2" w:tentative="1">
      <w:start w:val="1"/>
      <w:numFmt w:val="bullet"/>
      <w:lvlText w:val="•"/>
      <w:lvlJc w:val="left"/>
      <w:pPr>
        <w:tabs>
          <w:tab w:val="num" w:pos="2160"/>
        </w:tabs>
        <w:ind w:left="2160" w:hanging="360"/>
      </w:pPr>
      <w:rPr>
        <w:rFonts w:ascii="Arial" w:hAnsi="Arial" w:hint="default"/>
      </w:rPr>
    </w:lvl>
    <w:lvl w:ilvl="3" w:tplc="ABE89006" w:tentative="1">
      <w:start w:val="1"/>
      <w:numFmt w:val="bullet"/>
      <w:lvlText w:val="•"/>
      <w:lvlJc w:val="left"/>
      <w:pPr>
        <w:tabs>
          <w:tab w:val="num" w:pos="2880"/>
        </w:tabs>
        <w:ind w:left="2880" w:hanging="360"/>
      </w:pPr>
      <w:rPr>
        <w:rFonts w:ascii="Arial" w:hAnsi="Arial" w:hint="default"/>
      </w:rPr>
    </w:lvl>
    <w:lvl w:ilvl="4" w:tplc="B9B296D6" w:tentative="1">
      <w:start w:val="1"/>
      <w:numFmt w:val="bullet"/>
      <w:lvlText w:val="•"/>
      <w:lvlJc w:val="left"/>
      <w:pPr>
        <w:tabs>
          <w:tab w:val="num" w:pos="3600"/>
        </w:tabs>
        <w:ind w:left="3600" w:hanging="360"/>
      </w:pPr>
      <w:rPr>
        <w:rFonts w:ascii="Arial" w:hAnsi="Arial" w:hint="default"/>
      </w:rPr>
    </w:lvl>
    <w:lvl w:ilvl="5" w:tplc="251ABEE0" w:tentative="1">
      <w:start w:val="1"/>
      <w:numFmt w:val="bullet"/>
      <w:lvlText w:val="•"/>
      <w:lvlJc w:val="left"/>
      <w:pPr>
        <w:tabs>
          <w:tab w:val="num" w:pos="4320"/>
        </w:tabs>
        <w:ind w:left="4320" w:hanging="360"/>
      </w:pPr>
      <w:rPr>
        <w:rFonts w:ascii="Arial" w:hAnsi="Arial" w:hint="default"/>
      </w:rPr>
    </w:lvl>
    <w:lvl w:ilvl="6" w:tplc="43FC6A5A" w:tentative="1">
      <w:start w:val="1"/>
      <w:numFmt w:val="bullet"/>
      <w:lvlText w:val="•"/>
      <w:lvlJc w:val="left"/>
      <w:pPr>
        <w:tabs>
          <w:tab w:val="num" w:pos="5040"/>
        </w:tabs>
        <w:ind w:left="5040" w:hanging="360"/>
      </w:pPr>
      <w:rPr>
        <w:rFonts w:ascii="Arial" w:hAnsi="Arial" w:hint="default"/>
      </w:rPr>
    </w:lvl>
    <w:lvl w:ilvl="7" w:tplc="9780822E" w:tentative="1">
      <w:start w:val="1"/>
      <w:numFmt w:val="bullet"/>
      <w:lvlText w:val="•"/>
      <w:lvlJc w:val="left"/>
      <w:pPr>
        <w:tabs>
          <w:tab w:val="num" w:pos="5760"/>
        </w:tabs>
        <w:ind w:left="5760" w:hanging="360"/>
      </w:pPr>
      <w:rPr>
        <w:rFonts w:ascii="Arial" w:hAnsi="Arial" w:hint="default"/>
      </w:rPr>
    </w:lvl>
    <w:lvl w:ilvl="8" w:tplc="7C589B9A" w:tentative="1">
      <w:start w:val="1"/>
      <w:numFmt w:val="bullet"/>
      <w:lvlText w:val="•"/>
      <w:lvlJc w:val="left"/>
      <w:pPr>
        <w:tabs>
          <w:tab w:val="num" w:pos="6480"/>
        </w:tabs>
        <w:ind w:left="6480" w:hanging="360"/>
      </w:pPr>
      <w:rPr>
        <w:rFonts w:ascii="Arial" w:hAnsi="Arial" w:hint="default"/>
      </w:rPr>
    </w:lvl>
  </w:abstractNum>
  <w:abstractNum w:abstractNumId="17">
    <w:nsid w:val="3D070255"/>
    <w:multiLevelType w:val="hybridMultilevel"/>
    <w:tmpl w:val="688AD03E"/>
    <w:lvl w:ilvl="0" w:tplc="934412F6">
      <w:start w:val="1"/>
      <w:numFmt w:val="bullet"/>
      <w:lvlText w:val="•"/>
      <w:lvlJc w:val="left"/>
      <w:pPr>
        <w:tabs>
          <w:tab w:val="num" w:pos="720"/>
        </w:tabs>
        <w:ind w:left="720" w:hanging="360"/>
      </w:pPr>
      <w:rPr>
        <w:rFonts w:ascii="Arial" w:hAnsi="Arial" w:hint="default"/>
      </w:rPr>
    </w:lvl>
    <w:lvl w:ilvl="1" w:tplc="C1045A12" w:tentative="1">
      <w:start w:val="1"/>
      <w:numFmt w:val="bullet"/>
      <w:lvlText w:val="•"/>
      <w:lvlJc w:val="left"/>
      <w:pPr>
        <w:tabs>
          <w:tab w:val="num" w:pos="1440"/>
        </w:tabs>
        <w:ind w:left="1440" w:hanging="360"/>
      </w:pPr>
      <w:rPr>
        <w:rFonts w:ascii="Arial" w:hAnsi="Arial" w:hint="default"/>
      </w:rPr>
    </w:lvl>
    <w:lvl w:ilvl="2" w:tplc="F098A45E" w:tentative="1">
      <w:start w:val="1"/>
      <w:numFmt w:val="bullet"/>
      <w:lvlText w:val="•"/>
      <w:lvlJc w:val="left"/>
      <w:pPr>
        <w:tabs>
          <w:tab w:val="num" w:pos="2160"/>
        </w:tabs>
        <w:ind w:left="2160" w:hanging="360"/>
      </w:pPr>
      <w:rPr>
        <w:rFonts w:ascii="Arial" w:hAnsi="Arial" w:hint="default"/>
      </w:rPr>
    </w:lvl>
    <w:lvl w:ilvl="3" w:tplc="55F4EAC8" w:tentative="1">
      <w:start w:val="1"/>
      <w:numFmt w:val="bullet"/>
      <w:lvlText w:val="•"/>
      <w:lvlJc w:val="left"/>
      <w:pPr>
        <w:tabs>
          <w:tab w:val="num" w:pos="2880"/>
        </w:tabs>
        <w:ind w:left="2880" w:hanging="360"/>
      </w:pPr>
      <w:rPr>
        <w:rFonts w:ascii="Arial" w:hAnsi="Arial" w:hint="default"/>
      </w:rPr>
    </w:lvl>
    <w:lvl w:ilvl="4" w:tplc="B7B88BC0" w:tentative="1">
      <w:start w:val="1"/>
      <w:numFmt w:val="bullet"/>
      <w:lvlText w:val="•"/>
      <w:lvlJc w:val="left"/>
      <w:pPr>
        <w:tabs>
          <w:tab w:val="num" w:pos="3600"/>
        </w:tabs>
        <w:ind w:left="3600" w:hanging="360"/>
      </w:pPr>
      <w:rPr>
        <w:rFonts w:ascii="Arial" w:hAnsi="Arial" w:hint="default"/>
      </w:rPr>
    </w:lvl>
    <w:lvl w:ilvl="5" w:tplc="AEEAF572" w:tentative="1">
      <w:start w:val="1"/>
      <w:numFmt w:val="bullet"/>
      <w:lvlText w:val="•"/>
      <w:lvlJc w:val="left"/>
      <w:pPr>
        <w:tabs>
          <w:tab w:val="num" w:pos="4320"/>
        </w:tabs>
        <w:ind w:left="4320" w:hanging="360"/>
      </w:pPr>
      <w:rPr>
        <w:rFonts w:ascii="Arial" w:hAnsi="Arial" w:hint="default"/>
      </w:rPr>
    </w:lvl>
    <w:lvl w:ilvl="6" w:tplc="AC40B8D8" w:tentative="1">
      <w:start w:val="1"/>
      <w:numFmt w:val="bullet"/>
      <w:lvlText w:val="•"/>
      <w:lvlJc w:val="left"/>
      <w:pPr>
        <w:tabs>
          <w:tab w:val="num" w:pos="5040"/>
        </w:tabs>
        <w:ind w:left="5040" w:hanging="360"/>
      </w:pPr>
      <w:rPr>
        <w:rFonts w:ascii="Arial" w:hAnsi="Arial" w:hint="default"/>
      </w:rPr>
    </w:lvl>
    <w:lvl w:ilvl="7" w:tplc="B05C5B96" w:tentative="1">
      <w:start w:val="1"/>
      <w:numFmt w:val="bullet"/>
      <w:lvlText w:val="•"/>
      <w:lvlJc w:val="left"/>
      <w:pPr>
        <w:tabs>
          <w:tab w:val="num" w:pos="5760"/>
        </w:tabs>
        <w:ind w:left="5760" w:hanging="360"/>
      </w:pPr>
      <w:rPr>
        <w:rFonts w:ascii="Arial" w:hAnsi="Arial" w:hint="default"/>
      </w:rPr>
    </w:lvl>
    <w:lvl w:ilvl="8" w:tplc="26D08206" w:tentative="1">
      <w:start w:val="1"/>
      <w:numFmt w:val="bullet"/>
      <w:lvlText w:val="•"/>
      <w:lvlJc w:val="left"/>
      <w:pPr>
        <w:tabs>
          <w:tab w:val="num" w:pos="6480"/>
        </w:tabs>
        <w:ind w:left="6480" w:hanging="360"/>
      </w:pPr>
      <w:rPr>
        <w:rFonts w:ascii="Arial" w:hAnsi="Arial" w:hint="default"/>
      </w:rPr>
    </w:lvl>
  </w:abstractNum>
  <w:abstractNum w:abstractNumId="18">
    <w:nsid w:val="418831CE"/>
    <w:multiLevelType w:val="hybridMultilevel"/>
    <w:tmpl w:val="C2606394"/>
    <w:lvl w:ilvl="0" w:tplc="AB462F62">
      <w:start w:val="1"/>
      <w:numFmt w:val="bullet"/>
      <w:lvlText w:val="•"/>
      <w:lvlJc w:val="left"/>
      <w:pPr>
        <w:tabs>
          <w:tab w:val="num" w:pos="720"/>
        </w:tabs>
        <w:ind w:left="720" w:hanging="360"/>
      </w:pPr>
      <w:rPr>
        <w:rFonts w:ascii="Arial" w:hAnsi="Arial" w:hint="default"/>
      </w:rPr>
    </w:lvl>
    <w:lvl w:ilvl="1" w:tplc="2ED02656" w:tentative="1">
      <w:start w:val="1"/>
      <w:numFmt w:val="bullet"/>
      <w:lvlText w:val="•"/>
      <w:lvlJc w:val="left"/>
      <w:pPr>
        <w:tabs>
          <w:tab w:val="num" w:pos="1440"/>
        </w:tabs>
        <w:ind w:left="1440" w:hanging="360"/>
      </w:pPr>
      <w:rPr>
        <w:rFonts w:ascii="Arial" w:hAnsi="Arial" w:hint="default"/>
      </w:rPr>
    </w:lvl>
    <w:lvl w:ilvl="2" w:tplc="2D7A06AC" w:tentative="1">
      <w:start w:val="1"/>
      <w:numFmt w:val="bullet"/>
      <w:lvlText w:val="•"/>
      <w:lvlJc w:val="left"/>
      <w:pPr>
        <w:tabs>
          <w:tab w:val="num" w:pos="2160"/>
        </w:tabs>
        <w:ind w:left="2160" w:hanging="360"/>
      </w:pPr>
      <w:rPr>
        <w:rFonts w:ascii="Arial" w:hAnsi="Arial" w:hint="default"/>
      </w:rPr>
    </w:lvl>
    <w:lvl w:ilvl="3" w:tplc="70C6DC00" w:tentative="1">
      <w:start w:val="1"/>
      <w:numFmt w:val="bullet"/>
      <w:lvlText w:val="•"/>
      <w:lvlJc w:val="left"/>
      <w:pPr>
        <w:tabs>
          <w:tab w:val="num" w:pos="2880"/>
        </w:tabs>
        <w:ind w:left="2880" w:hanging="360"/>
      </w:pPr>
      <w:rPr>
        <w:rFonts w:ascii="Arial" w:hAnsi="Arial" w:hint="default"/>
      </w:rPr>
    </w:lvl>
    <w:lvl w:ilvl="4" w:tplc="6D6E8058" w:tentative="1">
      <w:start w:val="1"/>
      <w:numFmt w:val="bullet"/>
      <w:lvlText w:val="•"/>
      <w:lvlJc w:val="left"/>
      <w:pPr>
        <w:tabs>
          <w:tab w:val="num" w:pos="3600"/>
        </w:tabs>
        <w:ind w:left="3600" w:hanging="360"/>
      </w:pPr>
      <w:rPr>
        <w:rFonts w:ascii="Arial" w:hAnsi="Arial" w:hint="default"/>
      </w:rPr>
    </w:lvl>
    <w:lvl w:ilvl="5" w:tplc="589A7B74" w:tentative="1">
      <w:start w:val="1"/>
      <w:numFmt w:val="bullet"/>
      <w:lvlText w:val="•"/>
      <w:lvlJc w:val="left"/>
      <w:pPr>
        <w:tabs>
          <w:tab w:val="num" w:pos="4320"/>
        </w:tabs>
        <w:ind w:left="4320" w:hanging="360"/>
      </w:pPr>
      <w:rPr>
        <w:rFonts w:ascii="Arial" w:hAnsi="Arial" w:hint="default"/>
      </w:rPr>
    </w:lvl>
    <w:lvl w:ilvl="6" w:tplc="88D6118E" w:tentative="1">
      <w:start w:val="1"/>
      <w:numFmt w:val="bullet"/>
      <w:lvlText w:val="•"/>
      <w:lvlJc w:val="left"/>
      <w:pPr>
        <w:tabs>
          <w:tab w:val="num" w:pos="5040"/>
        </w:tabs>
        <w:ind w:left="5040" w:hanging="360"/>
      </w:pPr>
      <w:rPr>
        <w:rFonts w:ascii="Arial" w:hAnsi="Arial" w:hint="default"/>
      </w:rPr>
    </w:lvl>
    <w:lvl w:ilvl="7" w:tplc="C43CDC18" w:tentative="1">
      <w:start w:val="1"/>
      <w:numFmt w:val="bullet"/>
      <w:lvlText w:val="•"/>
      <w:lvlJc w:val="left"/>
      <w:pPr>
        <w:tabs>
          <w:tab w:val="num" w:pos="5760"/>
        </w:tabs>
        <w:ind w:left="5760" w:hanging="360"/>
      </w:pPr>
      <w:rPr>
        <w:rFonts w:ascii="Arial" w:hAnsi="Arial" w:hint="default"/>
      </w:rPr>
    </w:lvl>
    <w:lvl w:ilvl="8" w:tplc="10B0759A" w:tentative="1">
      <w:start w:val="1"/>
      <w:numFmt w:val="bullet"/>
      <w:lvlText w:val="•"/>
      <w:lvlJc w:val="left"/>
      <w:pPr>
        <w:tabs>
          <w:tab w:val="num" w:pos="6480"/>
        </w:tabs>
        <w:ind w:left="6480" w:hanging="360"/>
      </w:pPr>
      <w:rPr>
        <w:rFonts w:ascii="Arial" w:hAnsi="Arial" w:hint="default"/>
      </w:rPr>
    </w:lvl>
  </w:abstractNum>
  <w:abstractNum w:abstractNumId="19">
    <w:nsid w:val="48146EF4"/>
    <w:multiLevelType w:val="hybridMultilevel"/>
    <w:tmpl w:val="89A281EE"/>
    <w:lvl w:ilvl="0" w:tplc="28DE2AE6">
      <w:start w:val="1"/>
      <w:numFmt w:val="bullet"/>
      <w:lvlText w:val="•"/>
      <w:lvlJc w:val="left"/>
      <w:pPr>
        <w:tabs>
          <w:tab w:val="num" w:pos="720"/>
        </w:tabs>
        <w:ind w:left="720" w:hanging="360"/>
      </w:pPr>
      <w:rPr>
        <w:rFonts w:ascii="Arial" w:hAnsi="Arial" w:hint="default"/>
      </w:rPr>
    </w:lvl>
    <w:lvl w:ilvl="1" w:tplc="05D4F07C" w:tentative="1">
      <w:start w:val="1"/>
      <w:numFmt w:val="bullet"/>
      <w:lvlText w:val="•"/>
      <w:lvlJc w:val="left"/>
      <w:pPr>
        <w:tabs>
          <w:tab w:val="num" w:pos="1440"/>
        </w:tabs>
        <w:ind w:left="1440" w:hanging="360"/>
      </w:pPr>
      <w:rPr>
        <w:rFonts w:ascii="Arial" w:hAnsi="Arial" w:hint="default"/>
      </w:rPr>
    </w:lvl>
    <w:lvl w:ilvl="2" w:tplc="5E7E809A" w:tentative="1">
      <w:start w:val="1"/>
      <w:numFmt w:val="bullet"/>
      <w:lvlText w:val="•"/>
      <w:lvlJc w:val="left"/>
      <w:pPr>
        <w:tabs>
          <w:tab w:val="num" w:pos="2160"/>
        </w:tabs>
        <w:ind w:left="2160" w:hanging="360"/>
      </w:pPr>
      <w:rPr>
        <w:rFonts w:ascii="Arial" w:hAnsi="Arial" w:hint="default"/>
      </w:rPr>
    </w:lvl>
    <w:lvl w:ilvl="3" w:tplc="1C2C104A" w:tentative="1">
      <w:start w:val="1"/>
      <w:numFmt w:val="bullet"/>
      <w:lvlText w:val="•"/>
      <w:lvlJc w:val="left"/>
      <w:pPr>
        <w:tabs>
          <w:tab w:val="num" w:pos="2880"/>
        </w:tabs>
        <w:ind w:left="2880" w:hanging="360"/>
      </w:pPr>
      <w:rPr>
        <w:rFonts w:ascii="Arial" w:hAnsi="Arial" w:hint="default"/>
      </w:rPr>
    </w:lvl>
    <w:lvl w:ilvl="4" w:tplc="35F68FB6" w:tentative="1">
      <w:start w:val="1"/>
      <w:numFmt w:val="bullet"/>
      <w:lvlText w:val="•"/>
      <w:lvlJc w:val="left"/>
      <w:pPr>
        <w:tabs>
          <w:tab w:val="num" w:pos="3600"/>
        </w:tabs>
        <w:ind w:left="3600" w:hanging="360"/>
      </w:pPr>
      <w:rPr>
        <w:rFonts w:ascii="Arial" w:hAnsi="Arial" w:hint="default"/>
      </w:rPr>
    </w:lvl>
    <w:lvl w:ilvl="5" w:tplc="B41C464C" w:tentative="1">
      <w:start w:val="1"/>
      <w:numFmt w:val="bullet"/>
      <w:lvlText w:val="•"/>
      <w:lvlJc w:val="left"/>
      <w:pPr>
        <w:tabs>
          <w:tab w:val="num" w:pos="4320"/>
        </w:tabs>
        <w:ind w:left="4320" w:hanging="360"/>
      </w:pPr>
      <w:rPr>
        <w:rFonts w:ascii="Arial" w:hAnsi="Arial" w:hint="default"/>
      </w:rPr>
    </w:lvl>
    <w:lvl w:ilvl="6" w:tplc="27A2FA54" w:tentative="1">
      <w:start w:val="1"/>
      <w:numFmt w:val="bullet"/>
      <w:lvlText w:val="•"/>
      <w:lvlJc w:val="left"/>
      <w:pPr>
        <w:tabs>
          <w:tab w:val="num" w:pos="5040"/>
        </w:tabs>
        <w:ind w:left="5040" w:hanging="360"/>
      </w:pPr>
      <w:rPr>
        <w:rFonts w:ascii="Arial" w:hAnsi="Arial" w:hint="default"/>
      </w:rPr>
    </w:lvl>
    <w:lvl w:ilvl="7" w:tplc="0F3A7B8A" w:tentative="1">
      <w:start w:val="1"/>
      <w:numFmt w:val="bullet"/>
      <w:lvlText w:val="•"/>
      <w:lvlJc w:val="left"/>
      <w:pPr>
        <w:tabs>
          <w:tab w:val="num" w:pos="5760"/>
        </w:tabs>
        <w:ind w:left="5760" w:hanging="360"/>
      </w:pPr>
      <w:rPr>
        <w:rFonts w:ascii="Arial" w:hAnsi="Arial" w:hint="default"/>
      </w:rPr>
    </w:lvl>
    <w:lvl w:ilvl="8" w:tplc="F2683BD0" w:tentative="1">
      <w:start w:val="1"/>
      <w:numFmt w:val="bullet"/>
      <w:lvlText w:val="•"/>
      <w:lvlJc w:val="left"/>
      <w:pPr>
        <w:tabs>
          <w:tab w:val="num" w:pos="6480"/>
        </w:tabs>
        <w:ind w:left="6480" w:hanging="360"/>
      </w:pPr>
      <w:rPr>
        <w:rFonts w:ascii="Arial" w:hAnsi="Arial" w:hint="default"/>
      </w:rPr>
    </w:lvl>
  </w:abstractNum>
  <w:abstractNum w:abstractNumId="20">
    <w:nsid w:val="48860114"/>
    <w:multiLevelType w:val="hybridMultilevel"/>
    <w:tmpl w:val="0706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055B2"/>
    <w:multiLevelType w:val="hybridMultilevel"/>
    <w:tmpl w:val="C9AA0672"/>
    <w:lvl w:ilvl="0" w:tplc="C320399A">
      <w:start w:val="1"/>
      <w:numFmt w:val="bullet"/>
      <w:lvlText w:val="•"/>
      <w:lvlJc w:val="left"/>
      <w:pPr>
        <w:tabs>
          <w:tab w:val="num" w:pos="720"/>
        </w:tabs>
        <w:ind w:left="720" w:hanging="360"/>
      </w:pPr>
      <w:rPr>
        <w:rFonts w:ascii="Arial" w:hAnsi="Arial" w:hint="default"/>
      </w:rPr>
    </w:lvl>
    <w:lvl w:ilvl="1" w:tplc="53DEF46C" w:tentative="1">
      <w:start w:val="1"/>
      <w:numFmt w:val="bullet"/>
      <w:lvlText w:val="•"/>
      <w:lvlJc w:val="left"/>
      <w:pPr>
        <w:tabs>
          <w:tab w:val="num" w:pos="1440"/>
        </w:tabs>
        <w:ind w:left="1440" w:hanging="360"/>
      </w:pPr>
      <w:rPr>
        <w:rFonts w:ascii="Arial" w:hAnsi="Arial" w:hint="default"/>
      </w:rPr>
    </w:lvl>
    <w:lvl w:ilvl="2" w:tplc="55D08878" w:tentative="1">
      <w:start w:val="1"/>
      <w:numFmt w:val="bullet"/>
      <w:lvlText w:val="•"/>
      <w:lvlJc w:val="left"/>
      <w:pPr>
        <w:tabs>
          <w:tab w:val="num" w:pos="2160"/>
        </w:tabs>
        <w:ind w:left="2160" w:hanging="360"/>
      </w:pPr>
      <w:rPr>
        <w:rFonts w:ascii="Arial" w:hAnsi="Arial" w:hint="default"/>
      </w:rPr>
    </w:lvl>
    <w:lvl w:ilvl="3" w:tplc="0518C0B4" w:tentative="1">
      <w:start w:val="1"/>
      <w:numFmt w:val="bullet"/>
      <w:lvlText w:val="•"/>
      <w:lvlJc w:val="left"/>
      <w:pPr>
        <w:tabs>
          <w:tab w:val="num" w:pos="2880"/>
        </w:tabs>
        <w:ind w:left="2880" w:hanging="360"/>
      </w:pPr>
      <w:rPr>
        <w:rFonts w:ascii="Arial" w:hAnsi="Arial" w:hint="default"/>
      </w:rPr>
    </w:lvl>
    <w:lvl w:ilvl="4" w:tplc="4EA8E014" w:tentative="1">
      <w:start w:val="1"/>
      <w:numFmt w:val="bullet"/>
      <w:lvlText w:val="•"/>
      <w:lvlJc w:val="left"/>
      <w:pPr>
        <w:tabs>
          <w:tab w:val="num" w:pos="3600"/>
        </w:tabs>
        <w:ind w:left="3600" w:hanging="360"/>
      </w:pPr>
      <w:rPr>
        <w:rFonts w:ascii="Arial" w:hAnsi="Arial" w:hint="default"/>
      </w:rPr>
    </w:lvl>
    <w:lvl w:ilvl="5" w:tplc="237EF1B2" w:tentative="1">
      <w:start w:val="1"/>
      <w:numFmt w:val="bullet"/>
      <w:lvlText w:val="•"/>
      <w:lvlJc w:val="left"/>
      <w:pPr>
        <w:tabs>
          <w:tab w:val="num" w:pos="4320"/>
        </w:tabs>
        <w:ind w:left="4320" w:hanging="360"/>
      </w:pPr>
      <w:rPr>
        <w:rFonts w:ascii="Arial" w:hAnsi="Arial" w:hint="default"/>
      </w:rPr>
    </w:lvl>
    <w:lvl w:ilvl="6" w:tplc="F7C61356" w:tentative="1">
      <w:start w:val="1"/>
      <w:numFmt w:val="bullet"/>
      <w:lvlText w:val="•"/>
      <w:lvlJc w:val="left"/>
      <w:pPr>
        <w:tabs>
          <w:tab w:val="num" w:pos="5040"/>
        </w:tabs>
        <w:ind w:left="5040" w:hanging="360"/>
      </w:pPr>
      <w:rPr>
        <w:rFonts w:ascii="Arial" w:hAnsi="Arial" w:hint="default"/>
      </w:rPr>
    </w:lvl>
    <w:lvl w:ilvl="7" w:tplc="24B6BA40" w:tentative="1">
      <w:start w:val="1"/>
      <w:numFmt w:val="bullet"/>
      <w:lvlText w:val="•"/>
      <w:lvlJc w:val="left"/>
      <w:pPr>
        <w:tabs>
          <w:tab w:val="num" w:pos="5760"/>
        </w:tabs>
        <w:ind w:left="5760" w:hanging="360"/>
      </w:pPr>
      <w:rPr>
        <w:rFonts w:ascii="Arial" w:hAnsi="Arial" w:hint="default"/>
      </w:rPr>
    </w:lvl>
    <w:lvl w:ilvl="8" w:tplc="B844A8E2" w:tentative="1">
      <w:start w:val="1"/>
      <w:numFmt w:val="bullet"/>
      <w:lvlText w:val="•"/>
      <w:lvlJc w:val="left"/>
      <w:pPr>
        <w:tabs>
          <w:tab w:val="num" w:pos="6480"/>
        </w:tabs>
        <w:ind w:left="6480" w:hanging="360"/>
      </w:pPr>
      <w:rPr>
        <w:rFonts w:ascii="Arial" w:hAnsi="Arial" w:hint="default"/>
      </w:rPr>
    </w:lvl>
  </w:abstractNum>
  <w:abstractNum w:abstractNumId="22">
    <w:nsid w:val="4C2A22D7"/>
    <w:multiLevelType w:val="hybridMultilevel"/>
    <w:tmpl w:val="8286DAA4"/>
    <w:lvl w:ilvl="0" w:tplc="50B6ECFC">
      <w:start w:val="1"/>
      <w:numFmt w:val="bullet"/>
      <w:lvlText w:val="•"/>
      <w:lvlJc w:val="left"/>
      <w:pPr>
        <w:tabs>
          <w:tab w:val="num" w:pos="720"/>
        </w:tabs>
        <w:ind w:left="720" w:hanging="360"/>
      </w:pPr>
      <w:rPr>
        <w:rFonts w:ascii="Arial" w:hAnsi="Arial" w:hint="default"/>
      </w:rPr>
    </w:lvl>
    <w:lvl w:ilvl="1" w:tplc="2EB41C16" w:tentative="1">
      <w:start w:val="1"/>
      <w:numFmt w:val="bullet"/>
      <w:lvlText w:val="•"/>
      <w:lvlJc w:val="left"/>
      <w:pPr>
        <w:tabs>
          <w:tab w:val="num" w:pos="1440"/>
        </w:tabs>
        <w:ind w:left="1440" w:hanging="360"/>
      </w:pPr>
      <w:rPr>
        <w:rFonts w:ascii="Arial" w:hAnsi="Arial" w:hint="default"/>
      </w:rPr>
    </w:lvl>
    <w:lvl w:ilvl="2" w:tplc="E4C632E2" w:tentative="1">
      <w:start w:val="1"/>
      <w:numFmt w:val="bullet"/>
      <w:lvlText w:val="•"/>
      <w:lvlJc w:val="left"/>
      <w:pPr>
        <w:tabs>
          <w:tab w:val="num" w:pos="2160"/>
        </w:tabs>
        <w:ind w:left="2160" w:hanging="360"/>
      </w:pPr>
      <w:rPr>
        <w:rFonts w:ascii="Arial" w:hAnsi="Arial" w:hint="default"/>
      </w:rPr>
    </w:lvl>
    <w:lvl w:ilvl="3" w:tplc="72FC8D6E" w:tentative="1">
      <w:start w:val="1"/>
      <w:numFmt w:val="bullet"/>
      <w:lvlText w:val="•"/>
      <w:lvlJc w:val="left"/>
      <w:pPr>
        <w:tabs>
          <w:tab w:val="num" w:pos="2880"/>
        </w:tabs>
        <w:ind w:left="2880" w:hanging="360"/>
      </w:pPr>
      <w:rPr>
        <w:rFonts w:ascii="Arial" w:hAnsi="Arial" w:hint="default"/>
      </w:rPr>
    </w:lvl>
    <w:lvl w:ilvl="4" w:tplc="18FCCB1A" w:tentative="1">
      <w:start w:val="1"/>
      <w:numFmt w:val="bullet"/>
      <w:lvlText w:val="•"/>
      <w:lvlJc w:val="left"/>
      <w:pPr>
        <w:tabs>
          <w:tab w:val="num" w:pos="3600"/>
        </w:tabs>
        <w:ind w:left="3600" w:hanging="360"/>
      </w:pPr>
      <w:rPr>
        <w:rFonts w:ascii="Arial" w:hAnsi="Arial" w:hint="default"/>
      </w:rPr>
    </w:lvl>
    <w:lvl w:ilvl="5" w:tplc="31FCEB52" w:tentative="1">
      <w:start w:val="1"/>
      <w:numFmt w:val="bullet"/>
      <w:lvlText w:val="•"/>
      <w:lvlJc w:val="left"/>
      <w:pPr>
        <w:tabs>
          <w:tab w:val="num" w:pos="4320"/>
        </w:tabs>
        <w:ind w:left="4320" w:hanging="360"/>
      </w:pPr>
      <w:rPr>
        <w:rFonts w:ascii="Arial" w:hAnsi="Arial" w:hint="default"/>
      </w:rPr>
    </w:lvl>
    <w:lvl w:ilvl="6" w:tplc="612C437A" w:tentative="1">
      <w:start w:val="1"/>
      <w:numFmt w:val="bullet"/>
      <w:lvlText w:val="•"/>
      <w:lvlJc w:val="left"/>
      <w:pPr>
        <w:tabs>
          <w:tab w:val="num" w:pos="5040"/>
        </w:tabs>
        <w:ind w:left="5040" w:hanging="360"/>
      </w:pPr>
      <w:rPr>
        <w:rFonts w:ascii="Arial" w:hAnsi="Arial" w:hint="default"/>
      </w:rPr>
    </w:lvl>
    <w:lvl w:ilvl="7" w:tplc="07082E84" w:tentative="1">
      <w:start w:val="1"/>
      <w:numFmt w:val="bullet"/>
      <w:lvlText w:val="•"/>
      <w:lvlJc w:val="left"/>
      <w:pPr>
        <w:tabs>
          <w:tab w:val="num" w:pos="5760"/>
        </w:tabs>
        <w:ind w:left="5760" w:hanging="360"/>
      </w:pPr>
      <w:rPr>
        <w:rFonts w:ascii="Arial" w:hAnsi="Arial" w:hint="default"/>
      </w:rPr>
    </w:lvl>
    <w:lvl w:ilvl="8" w:tplc="CF0217D6" w:tentative="1">
      <w:start w:val="1"/>
      <w:numFmt w:val="bullet"/>
      <w:lvlText w:val="•"/>
      <w:lvlJc w:val="left"/>
      <w:pPr>
        <w:tabs>
          <w:tab w:val="num" w:pos="6480"/>
        </w:tabs>
        <w:ind w:left="6480" w:hanging="360"/>
      </w:pPr>
      <w:rPr>
        <w:rFonts w:ascii="Arial" w:hAnsi="Arial" w:hint="default"/>
      </w:rPr>
    </w:lvl>
  </w:abstractNum>
  <w:abstractNum w:abstractNumId="23">
    <w:nsid w:val="4CC6130F"/>
    <w:multiLevelType w:val="hybridMultilevel"/>
    <w:tmpl w:val="8EBA05B6"/>
    <w:lvl w:ilvl="0" w:tplc="697AF09A">
      <w:start w:val="1"/>
      <w:numFmt w:val="bullet"/>
      <w:lvlText w:val="•"/>
      <w:lvlJc w:val="left"/>
      <w:pPr>
        <w:tabs>
          <w:tab w:val="num" w:pos="720"/>
        </w:tabs>
        <w:ind w:left="720" w:hanging="360"/>
      </w:pPr>
      <w:rPr>
        <w:rFonts w:ascii="Arial" w:hAnsi="Arial" w:hint="default"/>
      </w:rPr>
    </w:lvl>
    <w:lvl w:ilvl="1" w:tplc="D638C392" w:tentative="1">
      <w:start w:val="1"/>
      <w:numFmt w:val="bullet"/>
      <w:lvlText w:val="•"/>
      <w:lvlJc w:val="left"/>
      <w:pPr>
        <w:tabs>
          <w:tab w:val="num" w:pos="1440"/>
        </w:tabs>
        <w:ind w:left="1440" w:hanging="360"/>
      </w:pPr>
      <w:rPr>
        <w:rFonts w:ascii="Arial" w:hAnsi="Arial" w:hint="default"/>
      </w:rPr>
    </w:lvl>
    <w:lvl w:ilvl="2" w:tplc="63F639A4" w:tentative="1">
      <w:start w:val="1"/>
      <w:numFmt w:val="bullet"/>
      <w:lvlText w:val="•"/>
      <w:lvlJc w:val="left"/>
      <w:pPr>
        <w:tabs>
          <w:tab w:val="num" w:pos="2160"/>
        </w:tabs>
        <w:ind w:left="2160" w:hanging="360"/>
      </w:pPr>
      <w:rPr>
        <w:rFonts w:ascii="Arial" w:hAnsi="Arial" w:hint="default"/>
      </w:rPr>
    </w:lvl>
    <w:lvl w:ilvl="3" w:tplc="BD4CA418" w:tentative="1">
      <w:start w:val="1"/>
      <w:numFmt w:val="bullet"/>
      <w:lvlText w:val="•"/>
      <w:lvlJc w:val="left"/>
      <w:pPr>
        <w:tabs>
          <w:tab w:val="num" w:pos="2880"/>
        </w:tabs>
        <w:ind w:left="2880" w:hanging="360"/>
      </w:pPr>
      <w:rPr>
        <w:rFonts w:ascii="Arial" w:hAnsi="Arial" w:hint="default"/>
      </w:rPr>
    </w:lvl>
    <w:lvl w:ilvl="4" w:tplc="C80E51A0" w:tentative="1">
      <w:start w:val="1"/>
      <w:numFmt w:val="bullet"/>
      <w:lvlText w:val="•"/>
      <w:lvlJc w:val="left"/>
      <w:pPr>
        <w:tabs>
          <w:tab w:val="num" w:pos="3600"/>
        </w:tabs>
        <w:ind w:left="3600" w:hanging="360"/>
      </w:pPr>
      <w:rPr>
        <w:rFonts w:ascii="Arial" w:hAnsi="Arial" w:hint="default"/>
      </w:rPr>
    </w:lvl>
    <w:lvl w:ilvl="5" w:tplc="CDA26B1A" w:tentative="1">
      <w:start w:val="1"/>
      <w:numFmt w:val="bullet"/>
      <w:lvlText w:val="•"/>
      <w:lvlJc w:val="left"/>
      <w:pPr>
        <w:tabs>
          <w:tab w:val="num" w:pos="4320"/>
        </w:tabs>
        <w:ind w:left="4320" w:hanging="360"/>
      </w:pPr>
      <w:rPr>
        <w:rFonts w:ascii="Arial" w:hAnsi="Arial" w:hint="default"/>
      </w:rPr>
    </w:lvl>
    <w:lvl w:ilvl="6" w:tplc="443C1098" w:tentative="1">
      <w:start w:val="1"/>
      <w:numFmt w:val="bullet"/>
      <w:lvlText w:val="•"/>
      <w:lvlJc w:val="left"/>
      <w:pPr>
        <w:tabs>
          <w:tab w:val="num" w:pos="5040"/>
        </w:tabs>
        <w:ind w:left="5040" w:hanging="360"/>
      </w:pPr>
      <w:rPr>
        <w:rFonts w:ascii="Arial" w:hAnsi="Arial" w:hint="default"/>
      </w:rPr>
    </w:lvl>
    <w:lvl w:ilvl="7" w:tplc="D5B890B0" w:tentative="1">
      <w:start w:val="1"/>
      <w:numFmt w:val="bullet"/>
      <w:lvlText w:val="•"/>
      <w:lvlJc w:val="left"/>
      <w:pPr>
        <w:tabs>
          <w:tab w:val="num" w:pos="5760"/>
        </w:tabs>
        <w:ind w:left="5760" w:hanging="360"/>
      </w:pPr>
      <w:rPr>
        <w:rFonts w:ascii="Arial" w:hAnsi="Arial" w:hint="default"/>
      </w:rPr>
    </w:lvl>
    <w:lvl w:ilvl="8" w:tplc="1494C4BE" w:tentative="1">
      <w:start w:val="1"/>
      <w:numFmt w:val="bullet"/>
      <w:lvlText w:val="•"/>
      <w:lvlJc w:val="left"/>
      <w:pPr>
        <w:tabs>
          <w:tab w:val="num" w:pos="6480"/>
        </w:tabs>
        <w:ind w:left="6480" w:hanging="360"/>
      </w:pPr>
      <w:rPr>
        <w:rFonts w:ascii="Arial" w:hAnsi="Arial" w:hint="default"/>
      </w:rPr>
    </w:lvl>
  </w:abstractNum>
  <w:abstractNum w:abstractNumId="24">
    <w:nsid w:val="4DD6421F"/>
    <w:multiLevelType w:val="hybridMultilevel"/>
    <w:tmpl w:val="5AA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8630A4"/>
    <w:multiLevelType w:val="hybridMultilevel"/>
    <w:tmpl w:val="5F4EB1A2"/>
    <w:lvl w:ilvl="0" w:tplc="3B325490">
      <w:start w:val="1"/>
      <w:numFmt w:val="bullet"/>
      <w:lvlText w:val="•"/>
      <w:lvlJc w:val="left"/>
      <w:pPr>
        <w:tabs>
          <w:tab w:val="num" w:pos="720"/>
        </w:tabs>
        <w:ind w:left="720" w:hanging="360"/>
      </w:pPr>
      <w:rPr>
        <w:rFonts w:ascii="Arial" w:hAnsi="Arial" w:hint="default"/>
      </w:rPr>
    </w:lvl>
    <w:lvl w:ilvl="1" w:tplc="B43041E8" w:tentative="1">
      <w:start w:val="1"/>
      <w:numFmt w:val="bullet"/>
      <w:lvlText w:val="•"/>
      <w:lvlJc w:val="left"/>
      <w:pPr>
        <w:tabs>
          <w:tab w:val="num" w:pos="1440"/>
        </w:tabs>
        <w:ind w:left="1440" w:hanging="360"/>
      </w:pPr>
      <w:rPr>
        <w:rFonts w:ascii="Arial" w:hAnsi="Arial" w:hint="default"/>
      </w:rPr>
    </w:lvl>
    <w:lvl w:ilvl="2" w:tplc="AD2C1F58" w:tentative="1">
      <w:start w:val="1"/>
      <w:numFmt w:val="bullet"/>
      <w:lvlText w:val="•"/>
      <w:lvlJc w:val="left"/>
      <w:pPr>
        <w:tabs>
          <w:tab w:val="num" w:pos="2160"/>
        </w:tabs>
        <w:ind w:left="2160" w:hanging="360"/>
      </w:pPr>
      <w:rPr>
        <w:rFonts w:ascii="Arial" w:hAnsi="Arial" w:hint="default"/>
      </w:rPr>
    </w:lvl>
    <w:lvl w:ilvl="3" w:tplc="E130B2CE" w:tentative="1">
      <w:start w:val="1"/>
      <w:numFmt w:val="bullet"/>
      <w:lvlText w:val="•"/>
      <w:lvlJc w:val="left"/>
      <w:pPr>
        <w:tabs>
          <w:tab w:val="num" w:pos="2880"/>
        </w:tabs>
        <w:ind w:left="2880" w:hanging="360"/>
      </w:pPr>
      <w:rPr>
        <w:rFonts w:ascii="Arial" w:hAnsi="Arial" w:hint="default"/>
      </w:rPr>
    </w:lvl>
    <w:lvl w:ilvl="4" w:tplc="08D4E8F6" w:tentative="1">
      <w:start w:val="1"/>
      <w:numFmt w:val="bullet"/>
      <w:lvlText w:val="•"/>
      <w:lvlJc w:val="left"/>
      <w:pPr>
        <w:tabs>
          <w:tab w:val="num" w:pos="3600"/>
        </w:tabs>
        <w:ind w:left="3600" w:hanging="360"/>
      </w:pPr>
      <w:rPr>
        <w:rFonts w:ascii="Arial" w:hAnsi="Arial" w:hint="default"/>
      </w:rPr>
    </w:lvl>
    <w:lvl w:ilvl="5" w:tplc="A9886AC4" w:tentative="1">
      <w:start w:val="1"/>
      <w:numFmt w:val="bullet"/>
      <w:lvlText w:val="•"/>
      <w:lvlJc w:val="left"/>
      <w:pPr>
        <w:tabs>
          <w:tab w:val="num" w:pos="4320"/>
        </w:tabs>
        <w:ind w:left="4320" w:hanging="360"/>
      </w:pPr>
      <w:rPr>
        <w:rFonts w:ascii="Arial" w:hAnsi="Arial" w:hint="default"/>
      </w:rPr>
    </w:lvl>
    <w:lvl w:ilvl="6" w:tplc="4FE44356" w:tentative="1">
      <w:start w:val="1"/>
      <w:numFmt w:val="bullet"/>
      <w:lvlText w:val="•"/>
      <w:lvlJc w:val="left"/>
      <w:pPr>
        <w:tabs>
          <w:tab w:val="num" w:pos="5040"/>
        </w:tabs>
        <w:ind w:left="5040" w:hanging="360"/>
      </w:pPr>
      <w:rPr>
        <w:rFonts w:ascii="Arial" w:hAnsi="Arial" w:hint="default"/>
      </w:rPr>
    </w:lvl>
    <w:lvl w:ilvl="7" w:tplc="BFEA1BE6" w:tentative="1">
      <w:start w:val="1"/>
      <w:numFmt w:val="bullet"/>
      <w:lvlText w:val="•"/>
      <w:lvlJc w:val="left"/>
      <w:pPr>
        <w:tabs>
          <w:tab w:val="num" w:pos="5760"/>
        </w:tabs>
        <w:ind w:left="5760" w:hanging="360"/>
      </w:pPr>
      <w:rPr>
        <w:rFonts w:ascii="Arial" w:hAnsi="Arial" w:hint="default"/>
      </w:rPr>
    </w:lvl>
    <w:lvl w:ilvl="8" w:tplc="9C8C51D8" w:tentative="1">
      <w:start w:val="1"/>
      <w:numFmt w:val="bullet"/>
      <w:lvlText w:val="•"/>
      <w:lvlJc w:val="left"/>
      <w:pPr>
        <w:tabs>
          <w:tab w:val="num" w:pos="6480"/>
        </w:tabs>
        <w:ind w:left="6480" w:hanging="360"/>
      </w:pPr>
      <w:rPr>
        <w:rFonts w:ascii="Arial" w:hAnsi="Arial" w:hint="default"/>
      </w:rPr>
    </w:lvl>
  </w:abstractNum>
  <w:abstractNum w:abstractNumId="26">
    <w:nsid w:val="5D472ADA"/>
    <w:multiLevelType w:val="hybridMultilevel"/>
    <w:tmpl w:val="2E1E8DA0"/>
    <w:lvl w:ilvl="0" w:tplc="AB2C44C6">
      <w:start w:val="1"/>
      <w:numFmt w:val="bullet"/>
      <w:lvlText w:val="•"/>
      <w:lvlJc w:val="left"/>
      <w:pPr>
        <w:tabs>
          <w:tab w:val="num" w:pos="720"/>
        </w:tabs>
        <w:ind w:left="720" w:hanging="360"/>
      </w:pPr>
      <w:rPr>
        <w:rFonts w:ascii="Times New Roman" w:hAnsi="Times New Roman" w:hint="default"/>
      </w:rPr>
    </w:lvl>
    <w:lvl w:ilvl="1" w:tplc="F6FA69B4" w:tentative="1">
      <w:start w:val="1"/>
      <w:numFmt w:val="bullet"/>
      <w:lvlText w:val="•"/>
      <w:lvlJc w:val="left"/>
      <w:pPr>
        <w:tabs>
          <w:tab w:val="num" w:pos="1440"/>
        </w:tabs>
        <w:ind w:left="1440" w:hanging="360"/>
      </w:pPr>
      <w:rPr>
        <w:rFonts w:ascii="Times New Roman" w:hAnsi="Times New Roman" w:hint="default"/>
      </w:rPr>
    </w:lvl>
    <w:lvl w:ilvl="2" w:tplc="A93E36B0" w:tentative="1">
      <w:start w:val="1"/>
      <w:numFmt w:val="bullet"/>
      <w:lvlText w:val="•"/>
      <w:lvlJc w:val="left"/>
      <w:pPr>
        <w:tabs>
          <w:tab w:val="num" w:pos="2160"/>
        </w:tabs>
        <w:ind w:left="2160" w:hanging="360"/>
      </w:pPr>
      <w:rPr>
        <w:rFonts w:ascii="Times New Roman" w:hAnsi="Times New Roman" w:hint="default"/>
      </w:rPr>
    </w:lvl>
    <w:lvl w:ilvl="3" w:tplc="8F7C1E4C" w:tentative="1">
      <w:start w:val="1"/>
      <w:numFmt w:val="bullet"/>
      <w:lvlText w:val="•"/>
      <w:lvlJc w:val="left"/>
      <w:pPr>
        <w:tabs>
          <w:tab w:val="num" w:pos="2880"/>
        </w:tabs>
        <w:ind w:left="2880" w:hanging="360"/>
      </w:pPr>
      <w:rPr>
        <w:rFonts w:ascii="Times New Roman" w:hAnsi="Times New Roman" w:hint="default"/>
      </w:rPr>
    </w:lvl>
    <w:lvl w:ilvl="4" w:tplc="A04ADABA" w:tentative="1">
      <w:start w:val="1"/>
      <w:numFmt w:val="bullet"/>
      <w:lvlText w:val="•"/>
      <w:lvlJc w:val="left"/>
      <w:pPr>
        <w:tabs>
          <w:tab w:val="num" w:pos="3600"/>
        </w:tabs>
        <w:ind w:left="3600" w:hanging="360"/>
      </w:pPr>
      <w:rPr>
        <w:rFonts w:ascii="Times New Roman" w:hAnsi="Times New Roman" w:hint="default"/>
      </w:rPr>
    </w:lvl>
    <w:lvl w:ilvl="5" w:tplc="A7120972" w:tentative="1">
      <w:start w:val="1"/>
      <w:numFmt w:val="bullet"/>
      <w:lvlText w:val="•"/>
      <w:lvlJc w:val="left"/>
      <w:pPr>
        <w:tabs>
          <w:tab w:val="num" w:pos="4320"/>
        </w:tabs>
        <w:ind w:left="4320" w:hanging="360"/>
      </w:pPr>
      <w:rPr>
        <w:rFonts w:ascii="Times New Roman" w:hAnsi="Times New Roman" w:hint="default"/>
      </w:rPr>
    </w:lvl>
    <w:lvl w:ilvl="6" w:tplc="96FA7294" w:tentative="1">
      <w:start w:val="1"/>
      <w:numFmt w:val="bullet"/>
      <w:lvlText w:val="•"/>
      <w:lvlJc w:val="left"/>
      <w:pPr>
        <w:tabs>
          <w:tab w:val="num" w:pos="5040"/>
        </w:tabs>
        <w:ind w:left="5040" w:hanging="360"/>
      </w:pPr>
      <w:rPr>
        <w:rFonts w:ascii="Times New Roman" w:hAnsi="Times New Roman" w:hint="default"/>
      </w:rPr>
    </w:lvl>
    <w:lvl w:ilvl="7" w:tplc="18E0AD3A" w:tentative="1">
      <w:start w:val="1"/>
      <w:numFmt w:val="bullet"/>
      <w:lvlText w:val="•"/>
      <w:lvlJc w:val="left"/>
      <w:pPr>
        <w:tabs>
          <w:tab w:val="num" w:pos="5760"/>
        </w:tabs>
        <w:ind w:left="5760" w:hanging="360"/>
      </w:pPr>
      <w:rPr>
        <w:rFonts w:ascii="Times New Roman" w:hAnsi="Times New Roman" w:hint="default"/>
      </w:rPr>
    </w:lvl>
    <w:lvl w:ilvl="8" w:tplc="2DB0398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DC6AFB"/>
    <w:multiLevelType w:val="hybridMultilevel"/>
    <w:tmpl w:val="E0F25EC6"/>
    <w:lvl w:ilvl="0" w:tplc="32B80B12">
      <w:start w:val="1"/>
      <w:numFmt w:val="bullet"/>
      <w:lvlText w:val="•"/>
      <w:lvlJc w:val="left"/>
      <w:pPr>
        <w:tabs>
          <w:tab w:val="num" w:pos="720"/>
        </w:tabs>
        <w:ind w:left="720" w:hanging="360"/>
      </w:pPr>
      <w:rPr>
        <w:rFonts w:ascii="Times New Roman" w:hAnsi="Times New Roman" w:hint="default"/>
      </w:rPr>
    </w:lvl>
    <w:lvl w:ilvl="1" w:tplc="F968D798" w:tentative="1">
      <w:start w:val="1"/>
      <w:numFmt w:val="bullet"/>
      <w:lvlText w:val="•"/>
      <w:lvlJc w:val="left"/>
      <w:pPr>
        <w:tabs>
          <w:tab w:val="num" w:pos="1440"/>
        </w:tabs>
        <w:ind w:left="1440" w:hanging="360"/>
      </w:pPr>
      <w:rPr>
        <w:rFonts w:ascii="Times New Roman" w:hAnsi="Times New Roman" w:hint="default"/>
      </w:rPr>
    </w:lvl>
    <w:lvl w:ilvl="2" w:tplc="699287A8" w:tentative="1">
      <w:start w:val="1"/>
      <w:numFmt w:val="bullet"/>
      <w:lvlText w:val="•"/>
      <w:lvlJc w:val="left"/>
      <w:pPr>
        <w:tabs>
          <w:tab w:val="num" w:pos="2160"/>
        </w:tabs>
        <w:ind w:left="2160" w:hanging="360"/>
      </w:pPr>
      <w:rPr>
        <w:rFonts w:ascii="Times New Roman" w:hAnsi="Times New Roman" w:hint="default"/>
      </w:rPr>
    </w:lvl>
    <w:lvl w:ilvl="3" w:tplc="BFAE10A0" w:tentative="1">
      <w:start w:val="1"/>
      <w:numFmt w:val="bullet"/>
      <w:lvlText w:val="•"/>
      <w:lvlJc w:val="left"/>
      <w:pPr>
        <w:tabs>
          <w:tab w:val="num" w:pos="2880"/>
        </w:tabs>
        <w:ind w:left="2880" w:hanging="360"/>
      </w:pPr>
      <w:rPr>
        <w:rFonts w:ascii="Times New Roman" w:hAnsi="Times New Roman" w:hint="default"/>
      </w:rPr>
    </w:lvl>
    <w:lvl w:ilvl="4" w:tplc="502C1A46" w:tentative="1">
      <w:start w:val="1"/>
      <w:numFmt w:val="bullet"/>
      <w:lvlText w:val="•"/>
      <w:lvlJc w:val="left"/>
      <w:pPr>
        <w:tabs>
          <w:tab w:val="num" w:pos="3600"/>
        </w:tabs>
        <w:ind w:left="3600" w:hanging="360"/>
      </w:pPr>
      <w:rPr>
        <w:rFonts w:ascii="Times New Roman" w:hAnsi="Times New Roman" w:hint="default"/>
      </w:rPr>
    </w:lvl>
    <w:lvl w:ilvl="5" w:tplc="4DB6CCC0" w:tentative="1">
      <w:start w:val="1"/>
      <w:numFmt w:val="bullet"/>
      <w:lvlText w:val="•"/>
      <w:lvlJc w:val="left"/>
      <w:pPr>
        <w:tabs>
          <w:tab w:val="num" w:pos="4320"/>
        </w:tabs>
        <w:ind w:left="4320" w:hanging="360"/>
      </w:pPr>
      <w:rPr>
        <w:rFonts w:ascii="Times New Roman" w:hAnsi="Times New Roman" w:hint="default"/>
      </w:rPr>
    </w:lvl>
    <w:lvl w:ilvl="6" w:tplc="62A26D90" w:tentative="1">
      <w:start w:val="1"/>
      <w:numFmt w:val="bullet"/>
      <w:lvlText w:val="•"/>
      <w:lvlJc w:val="left"/>
      <w:pPr>
        <w:tabs>
          <w:tab w:val="num" w:pos="5040"/>
        </w:tabs>
        <w:ind w:left="5040" w:hanging="360"/>
      </w:pPr>
      <w:rPr>
        <w:rFonts w:ascii="Times New Roman" w:hAnsi="Times New Roman" w:hint="default"/>
      </w:rPr>
    </w:lvl>
    <w:lvl w:ilvl="7" w:tplc="C816740C" w:tentative="1">
      <w:start w:val="1"/>
      <w:numFmt w:val="bullet"/>
      <w:lvlText w:val="•"/>
      <w:lvlJc w:val="left"/>
      <w:pPr>
        <w:tabs>
          <w:tab w:val="num" w:pos="5760"/>
        </w:tabs>
        <w:ind w:left="5760" w:hanging="360"/>
      </w:pPr>
      <w:rPr>
        <w:rFonts w:ascii="Times New Roman" w:hAnsi="Times New Roman" w:hint="default"/>
      </w:rPr>
    </w:lvl>
    <w:lvl w:ilvl="8" w:tplc="91C0DCD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EDE40E3"/>
    <w:multiLevelType w:val="hybridMultilevel"/>
    <w:tmpl w:val="E910BE70"/>
    <w:lvl w:ilvl="0" w:tplc="42E0F350">
      <w:start w:val="1"/>
      <w:numFmt w:val="bullet"/>
      <w:lvlText w:val="•"/>
      <w:lvlJc w:val="left"/>
      <w:pPr>
        <w:tabs>
          <w:tab w:val="num" w:pos="720"/>
        </w:tabs>
        <w:ind w:left="720" w:hanging="360"/>
      </w:pPr>
      <w:rPr>
        <w:rFonts w:ascii="Arial" w:hAnsi="Arial" w:hint="default"/>
      </w:rPr>
    </w:lvl>
    <w:lvl w:ilvl="1" w:tplc="EDC4FC06" w:tentative="1">
      <w:start w:val="1"/>
      <w:numFmt w:val="bullet"/>
      <w:lvlText w:val="•"/>
      <w:lvlJc w:val="left"/>
      <w:pPr>
        <w:tabs>
          <w:tab w:val="num" w:pos="1440"/>
        </w:tabs>
        <w:ind w:left="1440" w:hanging="360"/>
      </w:pPr>
      <w:rPr>
        <w:rFonts w:ascii="Arial" w:hAnsi="Arial" w:hint="default"/>
      </w:rPr>
    </w:lvl>
    <w:lvl w:ilvl="2" w:tplc="201E78BE" w:tentative="1">
      <w:start w:val="1"/>
      <w:numFmt w:val="bullet"/>
      <w:lvlText w:val="•"/>
      <w:lvlJc w:val="left"/>
      <w:pPr>
        <w:tabs>
          <w:tab w:val="num" w:pos="2160"/>
        </w:tabs>
        <w:ind w:left="2160" w:hanging="360"/>
      </w:pPr>
      <w:rPr>
        <w:rFonts w:ascii="Arial" w:hAnsi="Arial" w:hint="default"/>
      </w:rPr>
    </w:lvl>
    <w:lvl w:ilvl="3" w:tplc="9522C9EE" w:tentative="1">
      <w:start w:val="1"/>
      <w:numFmt w:val="bullet"/>
      <w:lvlText w:val="•"/>
      <w:lvlJc w:val="left"/>
      <w:pPr>
        <w:tabs>
          <w:tab w:val="num" w:pos="2880"/>
        </w:tabs>
        <w:ind w:left="2880" w:hanging="360"/>
      </w:pPr>
      <w:rPr>
        <w:rFonts w:ascii="Arial" w:hAnsi="Arial" w:hint="default"/>
      </w:rPr>
    </w:lvl>
    <w:lvl w:ilvl="4" w:tplc="29C85328" w:tentative="1">
      <w:start w:val="1"/>
      <w:numFmt w:val="bullet"/>
      <w:lvlText w:val="•"/>
      <w:lvlJc w:val="left"/>
      <w:pPr>
        <w:tabs>
          <w:tab w:val="num" w:pos="3600"/>
        </w:tabs>
        <w:ind w:left="3600" w:hanging="360"/>
      </w:pPr>
      <w:rPr>
        <w:rFonts w:ascii="Arial" w:hAnsi="Arial" w:hint="default"/>
      </w:rPr>
    </w:lvl>
    <w:lvl w:ilvl="5" w:tplc="A240E66C" w:tentative="1">
      <w:start w:val="1"/>
      <w:numFmt w:val="bullet"/>
      <w:lvlText w:val="•"/>
      <w:lvlJc w:val="left"/>
      <w:pPr>
        <w:tabs>
          <w:tab w:val="num" w:pos="4320"/>
        </w:tabs>
        <w:ind w:left="4320" w:hanging="360"/>
      </w:pPr>
      <w:rPr>
        <w:rFonts w:ascii="Arial" w:hAnsi="Arial" w:hint="default"/>
      </w:rPr>
    </w:lvl>
    <w:lvl w:ilvl="6" w:tplc="7D382DB6" w:tentative="1">
      <w:start w:val="1"/>
      <w:numFmt w:val="bullet"/>
      <w:lvlText w:val="•"/>
      <w:lvlJc w:val="left"/>
      <w:pPr>
        <w:tabs>
          <w:tab w:val="num" w:pos="5040"/>
        </w:tabs>
        <w:ind w:left="5040" w:hanging="360"/>
      </w:pPr>
      <w:rPr>
        <w:rFonts w:ascii="Arial" w:hAnsi="Arial" w:hint="default"/>
      </w:rPr>
    </w:lvl>
    <w:lvl w:ilvl="7" w:tplc="E446DEF0" w:tentative="1">
      <w:start w:val="1"/>
      <w:numFmt w:val="bullet"/>
      <w:lvlText w:val="•"/>
      <w:lvlJc w:val="left"/>
      <w:pPr>
        <w:tabs>
          <w:tab w:val="num" w:pos="5760"/>
        </w:tabs>
        <w:ind w:left="5760" w:hanging="360"/>
      </w:pPr>
      <w:rPr>
        <w:rFonts w:ascii="Arial" w:hAnsi="Arial" w:hint="default"/>
      </w:rPr>
    </w:lvl>
    <w:lvl w:ilvl="8" w:tplc="5BBA8CDE" w:tentative="1">
      <w:start w:val="1"/>
      <w:numFmt w:val="bullet"/>
      <w:lvlText w:val="•"/>
      <w:lvlJc w:val="left"/>
      <w:pPr>
        <w:tabs>
          <w:tab w:val="num" w:pos="6480"/>
        </w:tabs>
        <w:ind w:left="6480" w:hanging="360"/>
      </w:pPr>
      <w:rPr>
        <w:rFonts w:ascii="Arial" w:hAnsi="Arial" w:hint="default"/>
      </w:rPr>
    </w:lvl>
  </w:abstractNum>
  <w:abstractNum w:abstractNumId="29">
    <w:nsid w:val="60310F0E"/>
    <w:multiLevelType w:val="hybridMultilevel"/>
    <w:tmpl w:val="7F9CE6E4"/>
    <w:lvl w:ilvl="0" w:tplc="4A063CDA">
      <w:start w:val="1"/>
      <w:numFmt w:val="bullet"/>
      <w:lvlText w:val="•"/>
      <w:lvlJc w:val="left"/>
      <w:pPr>
        <w:tabs>
          <w:tab w:val="num" w:pos="720"/>
        </w:tabs>
        <w:ind w:left="720" w:hanging="360"/>
      </w:pPr>
      <w:rPr>
        <w:rFonts w:ascii="Arial" w:hAnsi="Arial" w:hint="default"/>
      </w:rPr>
    </w:lvl>
    <w:lvl w:ilvl="1" w:tplc="01B276D4" w:tentative="1">
      <w:start w:val="1"/>
      <w:numFmt w:val="bullet"/>
      <w:lvlText w:val="•"/>
      <w:lvlJc w:val="left"/>
      <w:pPr>
        <w:tabs>
          <w:tab w:val="num" w:pos="1440"/>
        </w:tabs>
        <w:ind w:left="1440" w:hanging="360"/>
      </w:pPr>
      <w:rPr>
        <w:rFonts w:ascii="Arial" w:hAnsi="Arial" w:hint="default"/>
      </w:rPr>
    </w:lvl>
    <w:lvl w:ilvl="2" w:tplc="04FC7254" w:tentative="1">
      <w:start w:val="1"/>
      <w:numFmt w:val="bullet"/>
      <w:lvlText w:val="•"/>
      <w:lvlJc w:val="left"/>
      <w:pPr>
        <w:tabs>
          <w:tab w:val="num" w:pos="2160"/>
        </w:tabs>
        <w:ind w:left="2160" w:hanging="360"/>
      </w:pPr>
      <w:rPr>
        <w:rFonts w:ascii="Arial" w:hAnsi="Arial" w:hint="default"/>
      </w:rPr>
    </w:lvl>
    <w:lvl w:ilvl="3" w:tplc="808AAD66" w:tentative="1">
      <w:start w:val="1"/>
      <w:numFmt w:val="bullet"/>
      <w:lvlText w:val="•"/>
      <w:lvlJc w:val="left"/>
      <w:pPr>
        <w:tabs>
          <w:tab w:val="num" w:pos="2880"/>
        </w:tabs>
        <w:ind w:left="2880" w:hanging="360"/>
      </w:pPr>
      <w:rPr>
        <w:rFonts w:ascii="Arial" w:hAnsi="Arial" w:hint="default"/>
      </w:rPr>
    </w:lvl>
    <w:lvl w:ilvl="4" w:tplc="8D068D14" w:tentative="1">
      <w:start w:val="1"/>
      <w:numFmt w:val="bullet"/>
      <w:lvlText w:val="•"/>
      <w:lvlJc w:val="left"/>
      <w:pPr>
        <w:tabs>
          <w:tab w:val="num" w:pos="3600"/>
        </w:tabs>
        <w:ind w:left="3600" w:hanging="360"/>
      </w:pPr>
      <w:rPr>
        <w:rFonts w:ascii="Arial" w:hAnsi="Arial" w:hint="default"/>
      </w:rPr>
    </w:lvl>
    <w:lvl w:ilvl="5" w:tplc="DB7A61CA" w:tentative="1">
      <w:start w:val="1"/>
      <w:numFmt w:val="bullet"/>
      <w:lvlText w:val="•"/>
      <w:lvlJc w:val="left"/>
      <w:pPr>
        <w:tabs>
          <w:tab w:val="num" w:pos="4320"/>
        </w:tabs>
        <w:ind w:left="4320" w:hanging="360"/>
      </w:pPr>
      <w:rPr>
        <w:rFonts w:ascii="Arial" w:hAnsi="Arial" w:hint="default"/>
      </w:rPr>
    </w:lvl>
    <w:lvl w:ilvl="6" w:tplc="0C0ECE74" w:tentative="1">
      <w:start w:val="1"/>
      <w:numFmt w:val="bullet"/>
      <w:lvlText w:val="•"/>
      <w:lvlJc w:val="left"/>
      <w:pPr>
        <w:tabs>
          <w:tab w:val="num" w:pos="5040"/>
        </w:tabs>
        <w:ind w:left="5040" w:hanging="360"/>
      </w:pPr>
      <w:rPr>
        <w:rFonts w:ascii="Arial" w:hAnsi="Arial" w:hint="default"/>
      </w:rPr>
    </w:lvl>
    <w:lvl w:ilvl="7" w:tplc="C270E818" w:tentative="1">
      <w:start w:val="1"/>
      <w:numFmt w:val="bullet"/>
      <w:lvlText w:val="•"/>
      <w:lvlJc w:val="left"/>
      <w:pPr>
        <w:tabs>
          <w:tab w:val="num" w:pos="5760"/>
        </w:tabs>
        <w:ind w:left="5760" w:hanging="360"/>
      </w:pPr>
      <w:rPr>
        <w:rFonts w:ascii="Arial" w:hAnsi="Arial" w:hint="default"/>
      </w:rPr>
    </w:lvl>
    <w:lvl w:ilvl="8" w:tplc="67F0F11A" w:tentative="1">
      <w:start w:val="1"/>
      <w:numFmt w:val="bullet"/>
      <w:lvlText w:val="•"/>
      <w:lvlJc w:val="left"/>
      <w:pPr>
        <w:tabs>
          <w:tab w:val="num" w:pos="6480"/>
        </w:tabs>
        <w:ind w:left="6480" w:hanging="360"/>
      </w:pPr>
      <w:rPr>
        <w:rFonts w:ascii="Arial" w:hAnsi="Arial" w:hint="default"/>
      </w:rPr>
    </w:lvl>
  </w:abstractNum>
  <w:abstractNum w:abstractNumId="30">
    <w:nsid w:val="6380678F"/>
    <w:multiLevelType w:val="hybridMultilevel"/>
    <w:tmpl w:val="6ACC843A"/>
    <w:lvl w:ilvl="0" w:tplc="106C729C">
      <w:start w:val="1"/>
      <w:numFmt w:val="bullet"/>
      <w:lvlText w:val="•"/>
      <w:lvlJc w:val="left"/>
      <w:pPr>
        <w:tabs>
          <w:tab w:val="num" w:pos="720"/>
        </w:tabs>
        <w:ind w:left="720" w:hanging="360"/>
      </w:pPr>
      <w:rPr>
        <w:rFonts w:ascii="Times New Roman" w:hAnsi="Times New Roman" w:hint="default"/>
      </w:rPr>
    </w:lvl>
    <w:lvl w:ilvl="1" w:tplc="2ED4FB90" w:tentative="1">
      <w:start w:val="1"/>
      <w:numFmt w:val="bullet"/>
      <w:lvlText w:val="•"/>
      <w:lvlJc w:val="left"/>
      <w:pPr>
        <w:tabs>
          <w:tab w:val="num" w:pos="1440"/>
        </w:tabs>
        <w:ind w:left="1440" w:hanging="360"/>
      </w:pPr>
      <w:rPr>
        <w:rFonts w:ascii="Times New Roman" w:hAnsi="Times New Roman" w:hint="default"/>
      </w:rPr>
    </w:lvl>
    <w:lvl w:ilvl="2" w:tplc="7B805122" w:tentative="1">
      <w:start w:val="1"/>
      <w:numFmt w:val="bullet"/>
      <w:lvlText w:val="•"/>
      <w:lvlJc w:val="left"/>
      <w:pPr>
        <w:tabs>
          <w:tab w:val="num" w:pos="2160"/>
        </w:tabs>
        <w:ind w:left="2160" w:hanging="360"/>
      </w:pPr>
      <w:rPr>
        <w:rFonts w:ascii="Times New Roman" w:hAnsi="Times New Roman" w:hint="default"/>
      </w:rPr>
    </w:lvl>
    <w:lvl w:ilvl="3" w:tplc="02DE7370" w:tentative="1">
      <w:start w:val="1"/>
      <w:numFmt w:val="bullet"/>
      <w:lvlText w:val="•"/>
      <w:lvlJc w:val="left"/>
      <w:pPr>
        <w:tabs>
          <w:tab w:val="num" w:pos="2880"/>
        </w:tabs>
        <w:ind w:left="2880" w:hanging="360"/>
      </w:pPr>
      <w:rPr>
        <w:rFonts w:ascii="Times New Roman" w:hAnsi="Times New Roman" w:hint="default"/>
      </w:rPr>
    </w:lvl>
    <w:lvl w:ilvl="4" w:tplc="2606155C" w:tentative="1">
      <w:start w:val="1"/>
      <w:numFmt w:val="bullet"/>
      <w:lvlText w:val="•"/>
      <w:lvlJc w:val="left"/>
      <w:pPr>
        <w:tabs>
          <w:tab w:val="num" w:pos="3600"/>
        </w:tabs>
        <w:ind w:left="3600" w:hanging="360"/>
      </w:pPr>
      <w:rPr>
        <w:rFonts w:ascii="Times New Roman" w:hAnsi="Times New Roman" w:hint="default"/>
      </w:rPr>
    </w:lvl>
    <w:lvl w:ilvl="5" w:tplc="ED7A26C4" w:tentative="1">
      <w:start w:val="1"/>
      <w:numFmt w:val="bullet"/>
      <w:lvlText w:val="•"/>
      <w:lvlJc w:val="left"/>
      <w:pPr>
        <w:tabs>
          <w:tab w:val="num" w:pos="4320"/>
        </w:tabs>
        <w:ind w:left="4320" w:hanging="360"/>
      </w:pPr>
      <w:rPr>
        <w:rFonts w:ascii="Times New Roman" w:hAnsi="Times New Roman" w:hint="default"/>
      </w:rPr>
    </w:lvl>
    <w:lvl w:ilvl="6" w:tplc="9022E4D2" w:tentative="1">
      <w:start w:val="1"/>
      <w:numFmt w:val="bullet"/>
      <w:lvlText w:val="•"/>
      <w:lvlJc w:val="left"/>
      <w:pPr>
        <w:tabs>
          <w:tab w:val="num" w:pos="5040"/>
        </w:tabs>
        <w:ind w:left="5040" w:hanging="360"/>
      </w:pPr>
      <w:rPr>
        <w:rFonts w:ascii="Times New Roman" w:hAnsi="Times New Roman" w:hint="default"/>
      </w:rPr>
    </w:lvl>
    <w:lvl w:ilvl="7" w:tplc="E3B88D50" w:tentative="1">
      <w:start w:val="1"/>
      <w:numFmt w:val="bullet"/>
      <w:lvlText w:val="•"/>
      <w:lvlJc w:val="left"/>
      <w:pPr>
        <w:tabs>
          <w:tab w:val="num" w:pos="5760"/>
        </w:tabs>
        <w:ind w:left="5760" w:hanging="360"/>
      </w:pPr>
      <w:rPr>
        <w:rFonts w:ascii="Times New Roman" w:hAnsi="Times New Roman" w:hint="default"/>
      </w:rPr>
    </w:lvl>
    <w:lvl w:ilvl="8" w:tplc="C6263A3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8349E8"/>
    <w:multiLevelType w:val="hybridMultilevel"/>
    <w:tmpl w:val="26FC18FA"/>
    <w:lvl w:ilvl="0" w:tplc="88BC12F8">
      <w:start w:val="1"/>
      <w:numFmt w:val="bullet"/>
      <w:lvlText w:val="•"/>
      <w:lvlJc w:val="left"/>
      <w:pPr>
        <w:tabs>
          <w:tab w:val="num" w:pos="720"/>
        </w:tabs>
        <w:ind w:left="720" w:hanging="360"/>
      </w:pPr>
      <w:rPr>
        <w:rFonts w:ascii="Arial" w:hAnsi="Arial" w:hint="default"/>
      </w:rPr>
    </w:lvl>
    <w:lvl w:ilvl="1" w:tplc="0854E796" w:tentative="1">
      <w:start w:val="1"/>
      <w:numFmt w:val="bullet"/>
      <w:lvlText w:val="•"/>
      <w:lvlJc w:val="left"/>
      <w:pPr>
        <w:tabs>
          <w:tab w:val="num" w:pos="1440"/>
        </w:tabs>
        <w:ind w:left="1440" w:hanging="360"/>
      </w:pPr>
      <w:rPr>
        <w:rFonts w:ascii="Arial" w:hAnsi="Arial" w:hint="default"/>
      </w:rPr>
    </w:lvl>
    <w:lvl w:ilvl="2" w:tplc="0916144A" w:tentative="1">
      <w:start w:val="1"/>
      <w:numFmt w:val="bullet"/>
      <w:lvlText w:val="•"/>
      <w:lvlJc w:val="left"/>
      <w:pPr>
        <w:tabs>
          <w:tab w:val="num" w:pos="2160"/>
        </w:tabs>
        <w:ind w:left="2160" w:hanging="360"/>
      </w:pPr>
      <w:rPr>
        <w:rFonts w:ascii="Arial" w:hAnsi="Arial" w:hint="default"/>
      </w:rPr>
    </w:lvl>
    <w:lvl w:ilvl="3" w:tplc="D816699C" w:tentative="1">
      <w:start w:val="1"/>
      <w:numFmt w:val="bullet"/>
      <w:lvlText w:val="•"/>
      <w:lvlJc w:val="left"/>
      <w:pPr>
        <w:tabs>
          <w:tab w:val="num" w:pos="2880"/>
        </w:tabs>
        <w:ind w:left="2880" w:hanging="360"/>
      </w:pPr>
      <w:rPr>
        <w:rFonts w:ascii="Arial" w:hAnsi="Arial" w:hint="default"/>
      </w:rPr>
    </w:lvl>
    <w:lvl w:ilvl="4" w:tplc="DDF82E6E" w:tentative="1">
      <w:start w:val="1"/>
      <w:numFmt w:val="bullet"/>
      <w:lvlText w:val="•"/>
      <w:lvlJc w:val="left"/>
      <w:pPr>
        <w:tabs>
          <w:tab w:val="num" w:pos="3600"/>
        </w:tabs>
        <w:ind w:left="3600" w:hanging="360"/>
      </w:pPr>
      <w:rPr>
        <w:rFonts w:ascii="Arial" w:hAnsi="Arial" w:hint="default"/>
      </w:rPr>
    </w:lvl>
    <w:lvl w:ilvl="5" w:tplc="763095C6" w:tentative="1">
      <w:start w:val="1"/>
      <w:numFmt w:val="bullet"/>
      <w:lvlText w:val="•"/>
      <w:lvlJc w:val="left"/>
      <w:pPr>
        <w:tabs>
          <w:tab w:val="num" w:pos="4320"/>
        </w:tabs>
        <w:ind w:left="4320" w:hanging="360"/>
      </w:pPr>
      <w:rPr>
        <w:rFonts w:ascii="Arial" w:hAnsi="Arial" w:hint="default"/>
      </w:rPr>
    </w:lvl>
    <w:lvl w:ilvl="6" w:tplc="5FBAF33E" w:tentative="1">
      <w:start w:val="1"/>
      <w:numFmt w:val="bullet"/>
      <w:lvlText w:val="•"/>
      <w:lvlJc w:val="left"/>
      <w:pPr>
        <w:tabs>
          <w:tab w:val="num" w:pos="5040"/>
        </w:tabs>
        <w:ind w:left="5040" w:hanging="360"/>
      </w:pPr>
      <w:rPr>
        <w:rFonts w:ascii="Arial" w:hAnsi="Arial" w:hint="default"/>
      </w:rPr>
    </w:lvl>
    <w:lvl w:ilvl="7" w:tplc="32544CD4" w:tentative="1">
      <w:start w:val="1"/>
      <w:numFmt w:val="bullet"/>
      <w:lvlText w:val="•"/>
      <w:lvlJc w:val="left"/>
      <w:pPr>
        <w:tabs>
          <w:tab w:val="num" w:pos="5760"/>
        </w:tabs>
        <w:ind w:left="5760" w:hanging="360"/>
      </w:pPr>
      <w:rPr>
        <w:rFonts w:ascii="Arial" w:hAnsi="Arial" w:hint="default"/>
      </w:rPr>
    </w:lvl>
    <w:lvl w:ilvl="8" w:tplc="BFC0C5AE" w:tentative="1">
      <w:start w:val="1"/>
      <w:numFmt w:val="bullet"/>
      <w:lvlText w:val="•"/>
      <w:lvlJc w:val="left"/>
      <w:pPr>
        <w:tabs>
          <w:tab w:val="num" w:pos="6480"/>
        </w:tabs>
        <w:ind w:left="6480" w:hanging="360"/>
      </w:pPr>
      <w:rPr>
        <w:rFonts w:ascii="Arial" w:hAnsi="Arial" w:hint="default"/>
      </w:rPr>
    </w:lvl>
  </w:abstractNum>
  <w:abstractNum w:abstractNumId="32">
    <w:nsid w:val="68AE280D"/>
    <w:multiLevelType w:val="hybridMultilevel"/>
    <w:tmpl w:val="4DC275E4"/>
    <w:lvl w:ilvl="0" w:tplc="1F7EAE5C">
      <w:start w:val="1"/>
      <w:numFmt w:val="bullet"/>
      <w:lvlText w:val="•"/>
      <w:lvlJc w:val="left"/>
      <w:pPr>
        <w:tabs>
          <w:tab w:val="num" w:pos="720"/>
        </w:tabs>
        <w:ind w:left="720" w:hanging="360"/>
      </w:pPr>
      <w:rPr>
        <w:rFonts w:ascii="Arial" w:hAnsi="Arial" w:hint="default"/>
      </w:rPr>
    </w:lvl>
    <w:lvl w:ilvl="1" w:tplc="8D1ACA0C" w:tentative="1">
      <w:start w:val="1"/>
      <w:numFmt w:val="bullet"/>
      <w:lvlText w:val="•"/>
      <w:lvlJc w:val="left"/>
      <w:pPr>
        <w:tabs>
          <w:tab w:val="num" w:pos="1440"/>
        </w:tabs>
        <w:ind w:left="1440" w:hanging="360"/>
      </w:pPr>
      <w:rPr>
        <w:rFonts w:ascii="Arial" w:hAnsi="Arial" w:hint="default"/>
      </w:rPr>
    </w:lvl>
    <w:lvl w:ilvl="2" w:tplc="DC4AB1A0" w:tentative="1">
      <w:start w:val="1"/>
      <w:numFmt w:val="bullet"/>
      <w:lvlText w:val="•"/>
      <w:lvlJc w:val="left"/>
      <w:pPr>
        <w:tabs>
          <w:tab w:val="num" w:pos="2160"/>
        </w:tabs>
        <w:ind w:left="2160" w:hanging="360"/>
      </w:pPr>
      <w:rPr>
        <w:rFonts w:ascii="Arial" w:hAnsi="Arial" w:hint="default"/>
      </w:rPr>
    </w:lvl>
    <w:lvl w:ilvl="3" w:tplc="E376EB4A" w:tentative="1">
      <w:start w:val="1"/>
      <w:numFmt w:val="bullet"/>
      <w:lvlText w:val="•"/>
      <w:lvlJc w:val="left"/>
      <w:pPr>
        <w:tabs>
          <w:tab w:val="num" w:pos="2880"/>
        </w:tabs>
        <w:ind w:left="2880" w:hanging="360"/>
      </w:pPr>
      <w:rPr>
        <w:rFonts w:ascii="Arial" w:hAnsi="Arial" w:hint="default"/>
      </w:rPr>
    </w:lvl>
    <w:lvl w:ilvl="4" w:tplc="20222756" w:tentative="1">
      <w:start w:val="1"/>
      <w:numFmt w:val="bullet"/>
      <w:lvlText w:val="•"/>
      <w:lvlJc w:val="left"/>
      <w:pPr>
        <w:tabs>
          <w:tab w:val="num" w:pos="3600"/>
        </w:tabs>
        <w:ind w:left="3600" w:hanging="360"/>
      </w:pPr>
      <w:rPr>
        <w:rFonts w:ascii="Arial" w:hAnsi="Arial" w:hint="default"/>
      </w:rPr>
    </w:lvl>
    <w:lvl w:ilvl="5" w:tplc="8E12F05C" w:tentative="1">
      <w:start w:val="1"/>
      <w:numFmt w:val="bullet"/>
      <w:lvlText w:val="•"/>
      <w:lvlJc w:val="left"/>
      <w:pPr>
        <w:tabs>
          <w:tab w:val="num" w:pos="4320"/>
        </w:tabs>
        <w:ind w:left="4320" w:hanging="360"/>
      </w:pPr>
      <w:rPr>
        <w:rFonts w:ascii="Arial" w:hAnsi="Arial" w:hint="default"/>
      </w:rPr>
    </w:lvl>
    <w:lvl w:ilvl="6" w:tplc="7950575A" w:tentative="1">
      <w:start w:val="1"/>
      <w:numFmt w:val="bullet"/>
      <w:lvlText w:val="•"/>
      <w:lvlJc w:val="left"/>
      <w:pPr>
        <w:tabs>
          <w:tab w:val="num" w:pos="5040"/>
        </w:tabs>
        <w:ind w:left="5040" w:hanging="360"/>
      </w:pPr>
      <w:rPr>
        <w:rFonts w:ascii="Arial" w:hAnsi="Arial" w:hint="default"/>
      </w:rPr>
    </w:lvl>
    <w:lvl w:ilvl="7" w:tplc="6C86CC94" w:tentative="1">
      <w:start w:val="1"/>
      <w:numFmt w:val="bullet"/>
      <w:lvlText w:val="•"/>
      <w:lvlJc w:val="left"/>
      <w:pPr>
        <w:tabs>
          <w:tab w:val="num" w:pos="5760"/>
        </w:tabs>
        <w:ind w:left="5760" w:hanging="360"/>
      </w:pPr>
      <w:rPr>
        <w:rFonts w:ascii="Arial" w:hAnsi="Arial" w:hint="default"/>
      </w:rPr>
    </w:lvl>
    <w:lvl w:ilvl="8" w:tplc="E5C07BC6" w:tentative="1">
      <w:start w:val="1"/>
      <w:numFmt w:val="bullet"/>
      <w:lvlText w:val="•"/>
      <w:lvlJc w:val="left"/>
      <w:pPr>
        <w:tabs>
          <w:tab w:val="num" w:pos="6480"/>
        </w:tabs>
        <w:ind w:left="6480" w:hanging="360"/>
      </w:pPr>
      <w:rPr>
        <w:rFonts w:ascii="Arial" w:hAnsi="Arial" w:hint="default"/>
      </w:rPr>
    </w:lvl>
  </w:abstractNum>
  <w:abstractNum w:abstractNumId="33">
    <w:nsid w:val="6BFE35CC"/>
    <w:multiLevelType w:val="hybridMultilevel"/>
    <w:tmpl w:val="291096C4"/>
    <w:lvl w:ilvl="0" w:tplc="6D002458">
      <w:start w:val="1"/>
      <w:numFmt w:val="bullet"/>
      <w:lvlText w:val="•"/>
      <w:lvlJc w:val="left"/>
      <w:pPr>
        <w:tabs>
          <w:tab w:val="num" w:pos="720"/>
        </w:tabs>
        <w:ind w:left="720" w:hanging="360"/>
      </w:pPr>
      <w:rPr>
        <w:rFonts w:ascii="Times New Roman" w:hAnsi="Times New Roman" w:hint="default"/>
      </w:rPr>
    </w:lvl>
    <w:lvl w:ilvl="1" w:tplc="B6E8548E" w:tentative="1">
      <w:start w:val="1"/>
      <w:numFmt w:val="bullet"/>
      <w:lvlText w:val="•"/>
      <w:lvlJc w:val="left"/>
      <w:pPr>
        <w:tabs>
          <w:tab w:val="num" w:pos="1440"/>
        </w:tabs>
        <w:ind w:left="1440" w:hanging="360"/>
      </w:pPr>
      <w:rPr>
        <w:rFonts w:ascii="Times New Roman" w:hAnsi="Times New Roman" w:hint="default"/>
      </w:rPr>
    </w:lvl>
    <w:lvl w:ilvl="2" w:tplc="495005B2" w:tentative="1">
      <w:start w:val="1"/>
      <w:numFmt w:val="bullet"/>
      <w:lvlText w:val="•"/>
      <w:lvlJc w:val="left"/>
      <w:pPr>
        <w:tabs>
          <w:tab w:val="num" w:pos="2160"/>
        </w:tabs>
        <w:ind w:left="2160" w:hanging="360"/>
      </w:pPr>
      <w:rPr>
        <w:rFonts w:ascii="Times New Roman" w:hAnsi="Times New Roman" w:hint="default"/>
      </w:rPr>
    </w:lvl>
    <w:lvl w:ilvl="3" w:tplc="E8FA42A8" w:tentative="1">
      <w:start w:val="1"/>
      <w:numFmt w:val="bullet"/>
      <w:lvlText w:val="•"/>
      <w:lvlJc w:val="left"/>
      <w:pPr>
        <w:tabs>
          <w:tab w:val="num" w:pos="2880"/>
        </w:tabs>
        <w:ind w:left="2880" w:hanging="360"/>
      </w:pPr>
      <w:rPr>
        <w:rFonts w:ascii="Times New Roman" w:hAnsi="Times New Roman" w:hint="default"/>
      </w:rPr>
    </w:lvl>
    <w:lvl w:ilvl="4" w:tplc="8BEEB594" w:tentative="1">
      <w:start w:val="1"/>
      <w:numFmt w:val="bullet"/>
      <w:lvlText w:val="•"/>
      <w:lvlJc w:val="left"/>
      <w:pPr>
        <w:tabs>
          <w:tab w:val="num" w:pos="3600"/>
        </w:tabs>
        <w:ind w:left="3600" w:hanging="360"/>
      </w:pPr>
      <w:rPr>
        <w:rFonts w:ascii="Times New Roman" w:hAnsi="Times New Roman" w:hint="default"/>
      </w:rPr>
    </w:lvl>
    <w:lvl w:ilvl="5" w:tplc="6EF67200" w:tentative="1">
      <w:start w:val="1"/>
      <w:numFmt w:val="bullet"/>
      <w:lvlText w:val="•"/>
      <w:lvlJc w:val="left"/>
      <w:pPr>
        <w:tabs>
          <w:tab w:val="num" w:pos="4320"/>
        </w:tabs>
        <w:ind w:left="4320" w:hanging="360"/>
      </w:pPr>
      <w:rPr>
        <w:rFonts w:ascii="Times New Roman" w:hAnsi="Times New Roman" w:hint="default"/>
      </w:rPr>
    </w:lvl>
    <w:lvl w:ilvl="6" w:tplc="D3A27188" w:tentative="1">
      <w:start w:val="1"/>
      <w:numFmt w:val="bullet"/>
      <w:lvlText w:val="•"/>
      <w:lvlJc w:val="left"/>
      <w:pPr>
        <w:tabs>
          <w:tab w:val="num" w:pos="5040"/>
        </w:tabs>
        <w:ind w:left="5040" w:hanging="360"/>
      </w:pPr>
      <w:rPr>
        <w:rFonts w:ascii="Times New Roman" w:hAnsi="Times New Roman" w:hint="default"/>
      </w:rPr>
    </w:lvl>
    <w:lvl w:ilvl="7" w:tplc="DA661BF2" w:tentative="1">
      <w:start w:val="1"/>
      <w:numFmt w:val="bullet"/>
      <w:lvlText w:val="•"/>
      <w:lvlJc w:val="left"/>
      <w:pPr>
        <w:tabs>
          <w:tab w:val="num" w:pos="5760"/>
        </w:tabs>
        <w:ind w:left="5760" w:hanging="360"/>
      </w:pPr>
      <w:rPr>
        <w:rFonts w:ascii="Times New Roman" w:hAnsi="Times New Roman" w:hint="default"/>
      </w:rPr>
    </w:lvl>
    <w:lvl w:ilvl="8" w:tplc="72D0120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0244EB"/>
    <w:multiLevelType w:val="hybridMultilevel"/>
    <w:tmpl w:val="75A4B65E"/>
    <w:lvl w:ilvl="0" w:tplc="B24C7D10">
      <w:start w:val="1"/>
      <w:numFmt w:val="bullet"/>
      <w:lvlText w:val="•"/>
      <w:lvlJc w:val="left"/>
      <w:pPr>
        <w:tabs>
          <w:tab w:val="num" w:pos="720"/>
        </w:tabs>
        <w:ind w:left="720" w:hanging="360"/>
      </w:pPr>
      <w:rPr>
        <w:rFonts w:ascii="Times New Roman" w:hAnsi="Times New Roman" w:hint="default"/>
      </w:rPr>
    </w:lvl>
    <w:lvl w:ilvl="1" w:tplc="60807626" w:tentative="1">
      <w:start w:val="1"/>
      <w:numFmt w:val="bullet"/>
      <w:lvlText w:val="•"/>
      <w:lvlJc w:val="left"/>
      <w:pPr>
        <w:tabs>
          <w:tab w:val="num" w:pos="1440"/>
        </w:tabs>
        <w:ind w:left="1440" w:hanging="360"/>
      </w:pPr>
      <w:rPr>
        <w:rFonts w:ascii="Times New Roman" w:hAnsi="Times New Roman" w:hint="default"/>
      </w:rPr>
    </w:lvl>
    <w:lvl w:ilvl="2" w:tplc="31B4138E" w:tentative="1">
      <w:start w:val="1"/>
      <w:numFmt w:val="bullet"/>
      <w:lvlText w:val="•"/>
      <w:lvlJc w:val="left"/>
      <w:pPr>
        <w:tabs>
          <w:tab w:val="num" w:pos="2160"/>
        </w:tabs>
        <w:ind w:left="2160" w:hanging="360"/>
      </w:pPr>
      <w:rPr>
        <w:rFonts w:ascii="Times New Roman" w:hAnsi="Times New Roman" w:hint="default"/>
      </w:rPr>
    </w:lvl>
    <w:lvl w:ilvl="3" w:tplc="7C845BA6" w:tentative="1">
      <w:start w:val="1"/>
      <w:numFmt w:val="bullet"/>
      <w:lvlText w:val="•"/>
      <w:lvlJc w:val="left"/>
      <w:pPr>
        <w:tabs>
          <w:tab w:val="num" w:pos="2880"/>
        </w:tabs>
        <w:ind w:left="2880" w:hanging="360"/>
      </w:pPr>
      <w:rPr>
        <w:rFonts w:ascii="Times New Roman" w:hAnsi="Times New Roman" w:hint="default"/>
      </w:rPr>
    </w:lvl>
    <w:lvl w:ilvl="4" w:tplc="5E4C05C0" w:tentative="1">
      <w:start w:val="1"/>
      <w:numFmt w:val="bullet"/>
      <w:lvlText w:val="•"/>
      <w:lvlJc w:val="left"/>
      <w:pPr>
        <w:tabs>
          <w:tab w:val="num" w:pos="3600"/>
        </w:tabs>
        <w:ind w:left="3600" w:hanging="360"/>
      </w:pPr>
      <w:rPr>
        <w:rFonts w:ascii="Times New Roman" w:hAnsi="Times New Roman" w:hint="default"/>
      </w:rPr>
    </w:lvl>
    <w:lvl w:ilvl="5" w:tplc="E6E2F6E8" w:tentative="1">
      <w:start w:val="1"/>
      <w:numFmt w:val="bullet"/>
      <w:lvlText w:val="•"/>
      <w:lvlJc w:val="left"/>
      <w:pPr>
        <w:tabs>
          <w:tab w:val="num" w:pos="4320"/>
        </w:tabs>
        <w:ind w:left="4320" w:hanging="360"/>
      </w:pPr>
      <w:rPr>
        <w:rFonts w:ascii="Times New Roman" w:hAnsi="Times New Roman" w:hint="default"/>
      </w:rPr>
    </w:lvl>
    <w:lvl w:ilvl="6" w:tplc="C6ECE95C" w:tentative="1">
      <w:start w:val="1"/>
      <w:numFmt w:val="bullet"/>
      <w:lvlText w:val="•"/>
      <w:lvlJc w:val="left"/>
      <w:pPr>
        <w:tabs>
          <w:tab w:val="num" w:pos="5040"/>
        </w:tabs>
        <w:ind w:left="5040" w:hanging="360"/>
      </w:pPr>
      <w:rPr>
        <w:rFonts w:ascii="Times New Roman" w:hAnsi="Times New Roman" w:hint="default"/>
      </w:rPr>
    </w:lvl>
    <w:lvl w:ilvl="7" w:tplc="11F67902" w:tentative="1">
      <w:start w:val="1"/>
      <w:numFmt w:val="bullet"/>
      <w:lvlText w:val="•"/>
      <w:lvlJc w:val="left"/>
      <w:pPr>
        <w:tabs>
          <w:tab w:val="num" w:pos="5760"/>
        </w:tabs>
        <w:ind w:left="5760" w:hanging="360"/>
      </w:pPr>
      <w:rPr>
        <w:rFonts w:ascii="Times New Roman" w:hAnsi="Times New Roman" w:hint="default"/>
      </w:rPr>
    </w:lvl>
    <w:lvl w:ilvl="8" w:tplc="C282971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0386BE9"/>
    <w:multiLevelType w:val="hybridMultilevel"/>
    <w:tmpl w:val="228A8A0C"/>
    <w:lvl w:ilvl="0" w:tplc="5094C552">
      <w:start w:val="1"/>
      <w:numFmt w:val="bullet"/>
      <w:lvlText w:val="•"/>
      <w:lvlJc w:val="left"/>
      <w:pPr>
        <w:tabs>
          <w:tab w:val="num" w:pos="720"/>
        </w:tabs>
        <w:ind w:left="720" w:hanging="360"/>
      </w:pPr>
      <w:rPr>
        <w:rFonts w:ascii="Times New Roman" w:hAnsi="Times New Roman" w:hint="default"/>
      </w:rPr>
    </w:lvl>
    <w:lvl w:ilvl="1" w:tplc="6DB63F3A" w:tentative="1">
      <w:start w:val="1"/>
      <w:numFmt w:val="bullet"/>
      <w:lvlText w:val="•"/>
      <w:lvlJc w:val="left"/>
      <w:pPr>
        <w:tabs>
          <w:tab w:val="num" w:pos="1440"/>
        </w:tabs>
        <w:ind w:left="1440" w:hanging="360"/>
      </w:pPr>
      <w:rPr>
        <w:rFonts w:ascii="Times New Roman" w:hAnsi="Times New Roman" w:hint="default"/>
      </w:rPr>
    </w:lvl>
    <w:lvl w:ilvl="2" w:tplc="1650424A" w:tentative="1">
      <w:start w:val="1"/>
      <w:numFmt w:val="bullet"/>
      <w:lvlText w:val="•"/>
      <w:lvlJc w:val="left"/>
      <w:pPr>
        <w:tabs>
          <w:tab w:val="num" w:pos="2160"/>
        </w:tabs>
        <w:ind w:left="2160" w:hanging="360"/>
      </w:pPr>
      <w:rPr>
        <w:rFonts w:ascii="Times New Roman" w:hAnsi="Times New Roman" w:hint="default"/>
      </w:rPr>
    </w:lvl>
    <w:lvl w:ilvl="3" w:tplc="5E2C1756" w:tentative="1">
      <w:start w:val="1"/>
      <w:numFmt w:val="bullet"/>
      <w:lvlText w:val="•"/>
      <w:lvlJc w:val="left"/>
      <w:pPr>
        <w:tabs>
          <w:tab w:val="num" w:pos="2880"/>
        </w:tabs>
        <w:ind w:left="2880" w:hanging="360"/>
      </w:pPr>
      <w:rPr>
        <w:rFonts w:ascii="Times New Roman" w:hAnsi="Times New Roman" w:hint="default"/>
      </w:rPr>
    </w:lvl>
    <w:lvl w:ilvl="4" w:tplc="9628E55C" w:tentative="1">
      <w:start w:val="1"/>
      <w:numFmt w:val="bullet"/>
      <w:lvlText w:val="•"/>
      <w:lvlJc w:val="left"/>
      <w:pPr>
        <w:tabs>
          <w:tab w:val="num" w:pos="3600"/>
        </w:tabs>
        <w:ind w:left="3600" w:hanging="360"/>
      </w:pPr>
      <w:rPr>
        <w:rFonts w:ascii="Times New Roman" w:hAnsi="Times New Roman" w:hint="default"/>
      </w:rPr>
    </w:lvl>
    <w:lvl w:ilvl="5" w:tplc="A2BEF4F8" w:tentative="1">
      <w:start w:val="1"/>
      <w:numFmt w:val="bullet"/>
      <w:lvlText w:val="•"/>
      <w:lvlJc w:val="left"/>
      <w:pPr>
        <w:tabs>
          <w:tab w:val="num" w:pos="4320"/>
        </w:tabs>
        <w:ind w:left="4320" w:hanging="360"/>
      </w:pPr>
      <w:rPr>
        <w:rFonts w:ascii="Times New Roman" w:hAnsi="Times New Roman" w:hint="default"/>
      </w:rPr>
    </w:lvl>
    <w:lvl w:ilvl="6" w:tplc="51B2AE20" w:tentative="1">
      <w:start w:val="1"/>
      <w:numFmt w:val="bullet"/>
      <w:lvlText w:val="•"/>
      <w:lvlJc w:val="left"/>
      <w:pPr>
        <w:tabs>
          <w:tab w:val="num" w:pos="5040"/>
        </w:tabs>
        <w:ind w:left="5040" w:hanging="360"/>
      </w:pPr>
      <w:rPr>
        <w:rFonts w:ascii="Times New Roman" w:hAnsi="Times New Roman" w:hint="default"/>
      </w:rPr>
    </w:lvl>
    <w:lvl w:ilvl="7" w:tplc="96FA5CB0" w:tentative="1">
      <w:start w:val="1"/>
      <w:numFmt w:val="bullet"/>
      <w:lvlText w:val="•"/>
      <w:lvlJc w:val="left"/>
      <w:pPr>
        <w:tabs>
          <w:tab w:val="num" w:pos="5760"/>
        </w:tabs>
        <w:ind w:left="5760" w:hanging="360"/>
      </w:pPr>
      <w:rPr>
        <w:rFonts w:ascii="Times New Roman" w:hAnsi="Times New Roman" w:hint="default"/>
      </w:rPr>
    </w:lvl>
    <w:lvl w:ilvl="8" w:tplc="2AF683A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7512F35"/>
    <w:multiLevelType w:val="hybridMultilevel"/>
    <w:tmpl w:val="736674F4"/>
    <w:lvl w:ilvl="0" w:tplc="2506D74A">
      <w:start w:val="1"/>
      <w:numFmt w:val="bullet"/>
      <w:lvlText w:val="•"/>
      <w:lvlJc w:val="left"/>
      <w:pPr>
        <w:tabs>
          <w:tab w:val="num" w:pos="720"/>
        </w:tabs>
        <w:ind w:left="720" w:hanging="360"/>
      </w:pPr>
      <w:rPr>
        <w:rFonts w:ascii="Times New Roman" w:hAnsi="Times New Roman" w:hint="default"/>
      </w:rPr>
    </w:lvl>
    <w:lvl w:ilvl="1" w:tplc="DCCE87AA" w:tentative="1">
      <w:start w:val="1"/>
      <w:numFmt w:val="bullet"/>
      <w:lvlText w:val="•"/>
      <w:lvlJc w:val="left"/>
      <w:pPr>
        <w:tabs>
          <w:tab w:val="num" w:pos="1440"/>
        </w:tabs>
        <w:ind w:left="1440" w:hanging="360"/>
      </w:pPr>
      <w:rPr>
        <w:rFonts w:ascii="Times New Roman" w:hAnsi="Times New Roman" w:hint="default"/>
      </w:rPr>
    </w:lvl>
    <w:lvl w:ilvl="2" w:tplc="0972CE58" w:tentative="1">
      <w:start w:val="1"/>
      <w:numFmt w:val="bullet"/>
      <w:lvlText w:val="•"/>
      <w:lvlJc w:val="left"/>
      <w:pPr>
        <w:tabs>
          <w:tab w:val="num" w:pos="2160"/>
        </w:tabs>
        <w:ind w:left="2160" w:hanging="360"/>
      </w:pPr>
      <w:rPr>
        <w:rFonts w:ascii="Times New Roman" w:hAnsi="Times New Roman" w:hint="default"/>
      </w:rPr>
    </w:lvl>
    <w:lvl w:ilvl="3" w:tplc="BD561320" w:tentative="1">
      <w:start w:val="1"/>
      <w:numFmt w:val="bullet"/>
      <w:lvlText w:val="•"/>
      <w:lvlJc w:val="left"/>
      <w:pPr>
        <w:tabs>
          <w:tab w:val="num" w:pos="2880"/>
        </w:tabs>
        <w:ind w:left="2880" w:hanging="360"/>
      </w:pPr>
      <w:rPr>
        <w:rFonts w:ascii="Times New Roman" w:hAnsi="Times New Roman" w:hint="default"/>
      </w:rPr>
    </w:lvl>
    <w:lvl w:ilvl="4" w:tplc="0D54B566" w:tentative="1">
      <w:start w:val="1"/>
      <w:numFmt w:val="bullet"/>
      <w:lvlText w:val="•"/>
      <w:lvlJc w:val="left"/>
      <w:pPr>
        <w:tabs>
          <w:tab w:val="num" w:pos="3600"/>
        </w:tabs>
        <w:ind w:left="3600" w:hanging="360"/>
      </w:pPr>
      <w:rPr>
        <w:rFonts w:ascii="Times New Roman" w:hAnsi="Times New Roman" w:hint="default"/>
      </w:rPr>
    </w:lvl>
    <w:lvl w:ilvl="5" w:tplc="8CDC5C7E" w:tentative="1">
      <w:start w:val="1"/>
      <w:numFmt w:val="bullet"/>
      <w:lvlText w:val="•"/>
      <w:lvlJc w:val="left"/>
      <w:pPr>
        <w:tabs>
          <w:tab w:val="num" w:pos="4320"/>
        </w:tabs>
        <w:ind w:left="4320" w:hanging="360"/>
      </w:pPr>
      <w:rPr>
        <w:rFonts w:ascii="Times New Roman" w:hAnsi="Times New Roman" w:hint="default"/>
      </w:rPr>
    </w:lvl>
    <w:lvl w:ilvl="6" w:tplc="A54AA7D0" w:tentative="1">
      <w:start w:val="1"/>
      <w:numFmt w:val="bullet"/>
      <w:lvlText w:val="•"/>
      <w:lvlJc w:val="left"/>
      <w:pPr>
        <w:tabs>
          <w:tab w:val="num" w:pos="5040"/>
        </w:tabs>
        <w:ind w:left="5040" w:hanging="360"/>
      </w:pPr>
      <w:rPr>
        <w:rFonts w:ascii="Times New Roman" w:hAnsi="Times New Roman" w:hint="default"/>
      </w:rPr>
    </w:lvl>
    <w:lvl w:ilvl="7" w:tplc="7814060E" w:tentative="1">
      <w:start w:val="1"/>
      <w:numFmt w:val="bullet"/>
      <w:lvlText w:val="•"/>
      <w:lvlJc w:val="left"/>
      <w:pPr>
        <w:tabs>
          <w:tab w:val="num" w:pos="5760"/>
        </w:tabs>
        <w:ind w:left="5760" w:hanging="360"/>
      </w:pPr>
      <w:rPr>
        <w:rFonts w:ascii="Times New Roman" w:hAnsi="Times New Roman" w:hint="default"/>
      </w:rPr>
    </w:lvl>
    <w:lvl w:ilvl="8" w:tplc="AD5C3EB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90E5BDB"/>
    <w:multiLevelType w:val="hybridMultilevel"/>
    <w:tmpl w:val="558C61F2"/>
    <w:lvl w:ilvl="0" w:tplc="0EF06B2C">
      <w:start w:val="1"/>
      <w:numFmt w:val="bullet"/>
      <w:lvlText w:val="•"/>
      <w:lvlJc w:val="left"/>
      <w:pPr>
        <w:tabs>
          <w:tab w:val="num" w:pos="720"/>
        </w:tabs>
        <w:ind w:left="720" w:hanging="360"/>
      </w:pPr>
      <w:rPr>
        <w:rFonts w:ascii="Arial" w:hAnsi="Arial" w:hint="default"/>
      </w:rPr>
    </w:lvl>
    <w:lvl w:ilvl="1" w:tplc="02921304" w:tentative="1">
      <w:start w:val="1"/>
      <w:numFmt w:val="bullet"/>
      <w:lvlText w:val="•"/>
      <w:lvlJc w:val="left"/>
      <w:pPr>
        <w:tabs>
          <w:tab w:val="num" w:pos="1440"/>
        </w:tabs>
        <w:ind w:left="1440" w:hanging="360"/>
      </w:pPr>
      <w:rPr>
        <w:rFonts w:ascii="Arial" w:hAnsi="Arial" w:hint="default"/>
      </w:rPr>
    </w:lvl>
    <w:lvl w:ilvl="2" w:tplc="F32A510E" w:tentative="1">
      <w:start w:val="1"/>
      <w:numFmt w:val="bullet"/>
      <w:lvlText w:val="•"/>
      <w:lvlJc w:val="left"/>
      <w:pPr>
        <w:tabs>
          <w:tab w:val="num" w:pos="2160"/>
        </w:tabs>
        <w:ind w:left="2160" w:hanging="360"/>
      </w:pPr>
      <w:rPr>
        <w:rFonts w:ascii="Arial" w:hAnsi="Arial" w:hint="default"/>
      </w:rPr>
    </w:lvl>
    <w:lvl w:ilvl="3" w:tplc="E73A25F6" w:tentative="1">
      <w:start w:val="1"/>
      <w:numFmt w:val="bullet"/>
      <w:lvlText w:val="•"/>
      <w:lvlJc w:val="left"/>
      <w:pPr>
        <w:tabs>
          <w:tab w:val="num" w:pos="2880"/>
        </w:tabs>
        <w:ind w:left="2880" w:hanging="360"/>
      </w:pPr>
      <w:rPr>
        <w:rFonts w:ascii="Arial" w:hAnsi="Arial" w:hint="default"/>
      </w:rPr>
    </w:lvl>
    <w:lvl w:ilvl="4" w:tplc="BBAE941C" w:tentative="1">
      <w:start w:val="1"/>
      <w:numFmt w:val="bullet"/>
      <w:lvlText w:val="•"/>
      <w:lvlJc w:val="left"/>
      <w:pPr>
        <w:tabs>
          <w:tab w:val="num" w:pos="3600"/>
        </w:tabs>
        <w:ind w:left="3600" w:hanging="360"/>
      </w:pPr>
      <w:rPr>
        <w:rFonts w:ascii="Arial" w:hAnsi="Arial" w:hint="default"/>
      </w:rPr>
    </w:lvl>
    <w:lvl w:ilvl="5" w:tplc="744C17AC" w:tentative="1">
      <w:start w:val="1"/>
      <w:numFmt w:val="bullet"/>
      <w:lvlText w:val="•"/>
      <w:lvlJc w:val="left"/>
      <w:pPr>
        <w:tabs>
          <w:tab w:val="num" w:pos="4320"/>
        </w:tabs>
        <w:ind w:left="4320" w:hanging="360"/>
      </w:pPr>
      <w:rPr>
        <w:rFonts w:ascii="Arial" w:hAnsi="Arial" w:hint="default"/>
      </w:rPr>
    </w:lvl>
    <w:lvl w:ilvl="6" w:tplc="75603EEC" w:tentative="1">
      <w:start w:val="1"/>
      <w:numFmt w:val="bullet"/>
      <w:lvlText w:val="•"/>
      <w:lvlJc w:val="left"/>
      <w:pPr>
        <w:tabs>
          <w:tab w:val="num" w:pos="5040"/>
        </w:tabs>
        <w:ind w:left="5040" w:hanging="360"/>
      </w:pPr>
      <w:rPr>
        <w:rFonts w:ascii="Arial" w:hAnsi="Arial" w:hint="default"/>
      </w:rPr>
    </w:lvl>
    <w:lvl w:ilvl="7" w:tplc="6B46C63C" w:tentative="1">
      <w:start w:val="1"/>
      <w:numFmt w:val="bullet"/>
      <w:lvlText w:val="•"/>
      <w:lvlJc w:val="left"/>
      <w:pPr>
        <w:tabs>
          <w:tab w:val="num" w:pos="5760"/>
        </w:tabs>
        <w:ind w:left="5760" w:hanging="360"/>
      </w:pPr>
      <w:rPr>
        <w:rFonts w:ascii="Arial" w:hAnsi="Arial" w:hint="default"/>
      </w:rPr>
    </w:lvl>
    <w:lvl w:ilvl="8" w:tplc="68D2D6B2" w:tentative="1">
      <w:start w:val="1"/>
      <w:numFmt w:val="bullet"/>
      <w:lvlText w:val="•"/>
      <w:lvlJc w:val="left"/>
      <w:pPr>
        <w:tabs>
          <w:tab w:val="num" w:pos="6480"/>
        </w:tabs>
        <w:ind w:left="6480" w:hanging="360"/>
      </w:pPr>
      <w:rPr>
        <w:rFonts w:ascii="Arial" w:hAnsi="Arial" w:hint="default"/>
      </w:rPr>
    </w:lvl>
  </w:abstractNum>
  <w:abstractNum w:abstractNumId="38">
    <w:nsid w:val="79F85FF9"/>
    <w:multiLevelType w:val="hybridMultilevel"/>
    <w:tmpl w:val="5F5E26DE"/>
    <w:lvl w:ilvl="0" w:tplc="8E8E6A60">
      <w:start w:val="1"/>
      <w:numFmt w:val="bullet"/>
      <w:lvlText w:val="•"/>
      <w:lvlJc w:val="left"/>
      <w:pPr>
        <w:tabs>
          <w:tab w:val="num" w:pos="720"/>
        </w:tabs>
        <w:ind w:left="720" w:hanging="360"/>
      </w:pPr>
      <w:rPr>
        <w:rFonts w:ascii="Arial" w:hAnsi="Arial" w:hint="default"/>
      </w:rPr>
    </w:lvl>
    <w:lvl w:ilvl="1" w:tplc="72C8DB62" w:tentative="1">
      <w:start w:val="1"/>
      <w:numFmt w:val="bullet"/>
      <w:lvlText w:val="•"/>
      <w:lvlJc w:val="left"/>
      <w:pPr>
        <w:tabs>
          <w:tab w:val="num" w:pos="1440"/>
        </w:tabs>
        <w:ind w:left="1440" w:hanging="360"/>
      </w:pPr>
      <w:rPr>
        <w:rFonts w:ascii="Arial" w:hAnsi="Arial" w:hint="default"/>
      </w:rPr>
    </w:lvl>
    <w:lvl w:ilvl="2" w:tplc="F37C665C" w:tentative="1">
      <w:start w:val="1"/>
      <w:numFmt w:val="bullet"/>
      <w:lvlText w:val="•"/>
      <w:lvlJc w:val="left"/>
      <w:pPr>
        <w:tabs>
          <w:tab w:val="num" w:pos="2160"/>
        </w:tabs>
        <w:ind w:left="2160" w:hanging="360"/>
      </w:pPr>
      <w:rPr>
        <w:rFonts w:ascii="Arial" w:hAnsi="Arial" w:hint="default"/>
      </w:rPr>
    </w:lvl>
    <w:lvl w:ilvl="3" w:tplc="5B868830" w:tentative="1">
      <w:start w:val="1"/>
      <w:numFmt w:val="bullet"/>
      <w:lvlText w:val="•"/>
      <w:lvlJc w:val="left"/>
      <w:pPr>
        <w:tabs>
          <w:tab w:val="num" w:pos="2880"/>
        </w:tabs>
        <w:ind w:left="2880" w:hanging="360"/>
      </w:pPr>
      <w:rPr>
        <w:rFonts w:ascii="Arial" w:hAnsi="Arial" w:hint="default"/>
      </w:rPr>
    </w:lvl>
    <w:lvl w:ilvl="4" w:tplc="1AD84A34" w:tentative="1">
      <w:start w:val="1"/>
      <w:numFmt w:val="bullet"/>
      <w:lvlText w:val="•"/>
      <w:lvlJc w:val="left"/>
      <w:pPr>
        <w:tabs>
          <w:tab w:val="num" w:pos="3600"/>
        </w:tabs>
        <w:ind w:left="3600" w:hanging="360"/>
      </w:pPr>
      <w:rPr>
        <w:rFonts w:ascii="Arial" w:hAnsi="Arial" w:hint="default"/>
      </w:rPr>
    </w:lvl>
    <w:lvl w:ilvl="5" w:tplc="1A6C017C" w:tentative="1">
      <w:start w:val="1"/>
      <w:numFmt w:val="bullet"/>
      <w:lvlText w:val="•"/>
      <w:lvlJc w:val="left"/>
      <w:pPr>
        <w:tabs>
          <w:tab w:val="num" w:pos="4320"/>
        </w:tabs>
        <w:ind w:left="4320" w:hanging="360"/>
      </w:pPr>
      <w:rPr>
        <w:rFonts w:ascii="Arial" w:hAnsi="Arial" w:hint="default"/>
      </w:rPr>
    </w:lvl>
    <w:lvl w:ilvl="6" w:tplc="732A9956" w:tentative="1">
      <w:start w:val="1"/>
      <w:numFmt w:val="bullet"/>
      <w:lvlText w:val="•"/>
      <w:lvlJc w:val="left"/>
      <w:pPr>
        <w:tabs>
          <w:tab w:val="num" w:pos="5040"/>
        </w:tabs>
        <w:ind w:left="5040" w:hanging="360"/>
      </w:pPr>
      <w:rPr>
        <w:rFonts w:ascii="Arial" w:hAnsi="Arial" w:hint="default"/>
      </w:rPr>
    </w:lvl>
    <w:lvl w:ilvl="7" w:tplc="EA80B262" w:tentative="1">
      <w:start w:val="1"/>
      <w:numFmt w:val="bullet"/>
      <w:lvlText w:val="•"/>
      <w:lvlJc w:val="left"/>
      <w:pPr>
        <w:tabs>
          <w:tab w:val="num" w:pos="5760"/>
        </w:tabs>
        <w:ind w:left="5760" w:hanging="360"/>
      </w:pPr>
      <w:rPr>
        <w:rFonts w:ascii="Arial" w:hAnsi="Arial" w:hint="default"/>
      </w:rPr>
    </w:lvl>
    <w:lvl w:ilvl="8" w:tplc="F8BABB48" w:tentative="1">
      <w:start w:val="1"/>
      <w:numFmt w:val="bullet"/>
      <w:lvlText w:val="•"/>
      <w:lvlJc w:val="left"/>
      <w:pPr>
        <w:tabs>
          <w:tab w:val="num" w:pos="6480"/>
        </w:tabs>
        <w:ind w:left="6480" w:hanging="360"/>
      </w:pPr>
      <w:rPr>
        <w:rFonts w:ascii="Arial" w:hAnsi="Arial" w:hint="default"/>
      </w:rPr>
    </w:lvl>
  </w:abstractNum>
  <w:abstractNum w:abstractNumId="39">
    <w:nsid w:val="7E444216"/>
    <w:multiLevelType w:val="hybridMultilevel"/>
    <w:tmpl w:val="351E3240"/>
    <w:lvl w:ilvl="0" w:tplc="2D3CE51A">
      <w:start w:val="1"/>
      <w:numFmt w:val="bullet"/>
      <w:lvlText w:val="•"/>
      <w:lvlJc w:val="left"/>
      <w:pPr>
        <w:tabs>
          <w:tab w:val="num" w:pos="720"/>
        </w:tabs>
        <w:ind w:left="720" w:hanging="360"/>
      </w:pPr>
      <w:rPr>
        <w:rFonts w:ascii="Times New Roman" w:hAnsi="Times New Roman" w:hint="default"/>
      </w:rPr>
    </w:lvl>
    <w:lvl w:ilvl="1" w:tplc="A7C01604" w:tentative="1">
      <w:start w:val="1"/>
      <w:numFmt w:val="bullet"/>
      <w:lvlText w:val="•"/>
      <w:lvlJc w:val="left"/>
      <w:pPr>
        <w:tabs>
          <w:tab w:val="num" w:pos="1440"/>
        </w:tabs>
        <w:ind w:left="1440" w:hanging="360"/>
      </w:pPr>
      <w:rPr>
        <w:rFonts w:ascii="Times New Roman" w:hAnsi="Times New Roman" w:hint="default"/>
      </w:rPr>
    </w:lvl>
    <w:lvl w:ilvl="2" w:tplc="E7DEF266" w:tentative="1">
      <w:start w:val="1"/>
      <w:numFmt w:val="bullet"/>
      <w:lvlText w:val="•"/>
      <w:lvlJc w:val="left"/>
      <w:pPr>
        <w:tabs>
          <w:tab w:val="num" w:pos="2160"/>
        </w:tabs>
        <w:ind w:left="2160" w:hanging="360"/>
      </w:pPr>
      <w:rPr>
        <w:rFonts w:ascii="Times New Roman" w:hAnsi="Times New Roman" w:hint="default"/>
      </w:rPr>
    </w:lvl>
    <w:lvl w:ilvl="3" w:tplc="FC90EC44" w:tentative="1">
      <w:start w:val="1"/>
      <w:numFmt w:val="bullet"/>
      <w:lvlText w:val="•"/>
      <w:lvlJc w:val="left"/>
      <w:pPr>
        <w:tabs>
          <w:tab w:val="num" w:pos="2880"/>
        </w:tabs>
        <w:ind w:left="2880" w:hanging="360"/>
      </w:pPr>
      <w:rPr>
        <w:rFonts w:ascii="Times New Roman" w:hAnsi="Times New Roman" w:hint="default"/>
      </w:rPr>
    </w:lvl>
    <w:lvl w:ilvl="4" w:tplc="8F2AA31A" w:tentative="1">
      <w:start w:val="1"/>
      <w:numFmt w:val="bullet"/>
      <w:lvlText w:val="•"/>
      <w:lvlJc w:val="left"/>
      <w:pPr>
        <w:tabs>
          <w:tab w:val="num" w:pos="3600"/>
        </w:tabs>
        <w:ind w:left="3600" w:hanging="360"/>
      </w:pPr>
      <w:rPr>
        <w:rFonts w:ascii="Times New Roman" w:hAnsi="Times New Roman" w:hint="default"/>
      </w:rPr>
    </w:lvl>
    <w:lvl w:ilvl="5" w:tplc="B2F04F4E" w:tentative="1">
      <w:start w:val="1"/>
      <w:numFmt w:val="bullet"/>
      <w:lvlText w:val="•"/>
      <w:lvlJc w:val="left"/>
      <w:pPr>
        <w:tabs>
          <w:tab w:val="num" w:pos="4320"/>
        </w:tabs>
        <w:ind w:left="4320" w:hanging="360"/>
      </w:pPr>
      <w:rPr>
        <w:rFonts w:ascii="Times New Roman" w:hAnsi="Times New Roman" w:hint="default"/>
      </w:rPr>
    </w:lvl>
    <w:lvl w:ilvl="6" w:tplc="E2E89854" w:tentative="1">
      <w:start w:val="1"/>
      <w:numFmt w:val="bullet"/>
      <w:lvlText w:val="•"/>
      <w:lvlJc w:val="left"/>
      <w:pPr>
        <w:tabs>
          <w:tab w:val="num" w:pos="5040"/>
        </w:tabs>
        <w:ind w:left="5040" w:hanging="360"/>
      </w:pPr>
      <w:rPr>
        <w:rFonts w:ascii="Times New Roman" w:hAnsi="Times New Roman" w:hint="default"/>
      </w:rPr>
    </w:lvl>
    <w:lvl w:ilvl="7" w:tplc="786E90DE" w:tentative="1">
      <w:start w:val="1"/>
      <w:numFmt w:val="bullet"/>
      <w:lvlText w:val="•"/>
      <w:lvlJc w:val="left"/>
      <w:pPr>
        <w:tabs>
          <w:tab w:val="num" w:pos="5760"/>
        </w:tabs>
        <w:ind w:left="5760" w:hanging="360"/>
      </w:pPr>
      <w:rPr>
        <w:rFonts w:ascii="Times New Roman" w:hAnsi="Times New Roman" w:hint="default"/>
      </w:rPr>
    </w:lvl>
    <w:lvl w:ilvl="8" w:tplc="F9F6E6D6"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2"/>
  </w:num>
  <w:num w:numId="3">
    <w:abstractNumId w:val="26"/>
  </w:num>
  <w:num w:numId="4">
    <w:abstractNumId w:val="39"/>
  </w:num>
  <w:num w:numId="5">
    <w:abstractNumId w:val="31"/>
  </w:num>
  <w:num w:numId="6">
    <w:abstractNumId w:val="15"/>
  </w:num>
  <w:num w:numId="7">
    <w:abstractNumId w:val="0"/>
  </w:num>
  <w:num w:numId="8">
    <w:abstractNumId w:val="37"/>
  </w:num>
  <w:num w:numId="9">
    <w:abstractNumId w:val="38"/>
  </w:num>
  <w:num w:numId="10">
    <w:abstractNumId w:val="13"/>
  </w:num>
  <w:num w:numId="11">
    <w:abstractNumId w:val="7"/>
  </w:num>
  <w:num w:numId="12">
    <w:abstractNumId w:val="32"/>
  </w:num>
  <w:num w:numId="13">
    <w:abstractNumId w:val="9"/>
  </w:num>
  <w:num w:numId="14">
    <w:abstractNumId w:val="29"/>
  </w:num>
  <w:num w:numId="15">
    <w:abstractNumId w:val="19"/>
  </w:num>
  <w:num w:numId="16">
    <w:abstractNumId w:val="22"/>
  </w:num>
  <w:num w:numId="17">
    <w:abstractNumId w:val="28"/>
  </w:num>
  <w:num w:numId="18">
    <w:abstractNumId w:val="11"/>
  </w:num>
  <w:num w:numId="19">
    <w:abstractNumId w:val="6"/>
  </w:num>
  <w:num w:numId="20">
    <w:abstractNumId w:val="25"/>
  </w:num>
  <w:num w:numId="21">
    <w:abstractNumId w:val="17"/>
  </w:num>
  <w:num w:numId="22">
    <w:abstractNumId w:val="16"/>
  </w:num>
  <w:num w:numId="23">
    <w:abstractNumId w:val="18"/>
  </w:num>
  <w:num w:numId="24">
    <w:abstractNumId w:val="23"/>
  </w:num>
  <w:num w:numId="25">
    <w:abstractNumId w:val="21"/>
  </w:num>
  <w:num w:numId="26">
    <w:abstractNumId w:val="5"/>
  </w:num>
  <w:num w:numId="27">
    <w:abstractNumId w:val="12"/>
  </w:num>
  <w:num w:numId="28">
    <w:abstractNumId w:val="24"/>
  </w:num>
  <w:num w:numId="29">
    <w:abstractNumId w:val="20"/>
  </w:num>
  <w:num w:numId="30">
    <w:abstractNumId w:val="10"/>
  </w:num>
  <w:num w:numId="31">
    <w:abstractNumId w:val="1"/>
  </w:num>
  <w:num w:numId="32">
    <w:abstractNumId w:val="8"/>
  </w:num>
  <w:num w:numId="33">
    <w:abstractNumId w:val="3"/>
  </w:num>
  <w:num w:numId="34">
    <w:abstractNumId w:val="14"/>
  </w:num>
  <w:num w:numId="35">
    <w:abstractNumId w:val="34"/>
  </w:num>
  <w:num w:numId="36">
    <w:abstractNumId w:val="4"/>
  </w:num>
  <w:num w:numId="37">
    <w:abstractNumId w:val="30"/>
  </w:num>
  <w:num w:numId="38">
    <w:abstractNumId w:val="33"/>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30"/>
    <w:rsid w:val="000241A4"/>
    <w:rsid w:val="00046129"/>
    <w:rsid w:val="00055BB8"/>
    <w:rsid w:val="0006335B"/>
    <w:rsid w:val="00071467"/>
    <w:rsid w:val="00092818"/>
    <w:rsid w:val="000A4EF9"/>
    <w:rsid w:val="000A5F6A"/>
    <w:rsid w:val="000E1514"/>
    <w:rsid w:val="000F65C2"/>
    <w:rsid w:val="00113A1A"/>
    <w:rsid w:val="00114074"/>
    <w:rsid w:val="00195C9F"/>
    <w:rsid w:val="001B3447"/>
    <w:rsid w:val="001C314D"/>
    <w:rsid w:val="00273936"/>
    <w:rsid w:val="002925F8"/>
    <w:rsid w:val="00297E14"/>
    <w:rsid w:val="002A7207"/>
    <w:rsid w:val="002B2E49"/>
    <w:rsid w:val="002B5224"/>
    <w:rsid w:val="002C2B83"/>
    <w:rsid w:val="002D656C"/>
    <w:rsid w:val="00307088"/>
    <w:rsid w:val="00396C62"/>
    <w:rsid w:val="003B6417"/>
    <w:rsid w:val="003E01A4"/>
    <w:rsid w:val="00462F1E"/>
    <w:rsid w:val="004D14BA"/>
    <w:rsid w:val="004D5AAB"/>
    <w:rsid w:val="00505348"/>
    <w:rsid w:val="00514B9A"/>
    <w:rsid w:val="00567561"/>
    <w:rsid w:val="00631BF8"/>
    <w:rsid w:val="00633975"/>
    <w:rsid w:val="00704E04"/>
    <w:rsid w:val="00733959"/>
    <w:rsid w:val="007412CC"/>
    <w:rsid w:val="008235D9"/>
    <w:rsid w:val="008252A5"/>
    <w:rsid w:val="00837D87"/>
    <w:rsid w:val="008427D4"/>
    <w:rsid w:val="00873735"/>
    <w:rsid w:val="00885928"/>
    <w:rsid w:val="008C0E30"/>
    <w:rsid w:val="008E1037"/>
    <w:rsid w:val="008F4E8F"/>
    <w:rsid w:val="00906EBA"/>
    <w:rsid w:val="00923FA7"/>
    <w:rsid w:val="00933790"/>
    <w:rsid w:val="00941EA3"/>
    <w:rsid w:val="00956166"/>
    <w:rsid w:val="009827F6"/>
    <w:rsid w:val="00982A19"/>
    <w:rsid w:val="009B177C"/>
    <w:rsid w:val="009D101E"/>
    <w:rsid w:val="009F09C7"/>
    <w:rsid w:val="00A45FE0"/>
    <w:rsid w:val="00A63315"/>
    <w:rsid w:val="00A85848"/>
    <w:rsid w:val="00A93B08"/>
    <w:rsid w:val="00AE7AEE"/>
    <w:rsid w:val="00B62F65"/>
    <w:rsid w:val="00B739A4"/>
    <w:rsid w:val="00B94008"/>
    <w:rsid w:val="00B95A58"/>
    <w:rsid w:val="00BB5FBE"/>
    <w:rsid w:val="00BB78A4"/>
    <w:rsid w:val="00BC3372"/>
    <w:rsid w:val="00C6062D"/>
    <w:rsid w:val="00CD36EE"/>
    <w:rsid w:val="00CE334C"/>
    <w:rsid w:val="00D202BF"/>
    <w:rsid w:val="00D34DB9"/>
    <w:rsid w:val="00D43A37"/>
    <w:rsid w:val="00DB1BE4"/>
    <w:rsid w:val="00DE31F0"/>
    <w:rsid w:val="00DF1ABD"/>
    <w:rsid w:val="00E05D6C"/>
    <w:rsid w:val="00E2332D"/>
    <w:rsid w:val="00E26C36"/>
    <w:rsid w:val="00E31346"/>
    <w:rsid w:val="00E9458E"/>
    <w:rsid w:val="00EA710C"/>
    <w:rsid w:val="00F549BC"/>
    <w:rsid w:val="00F71E4C"/>
    <w:rsid w:val="00F93B1A"/>
    <w:rsid w:val="00F96779"/>
    <w:rsid w:val="00FC7F61"/>
    <w:rsid w:val="00FD4B68"/>
    <w:rsid w:val="00FE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E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E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E30"/>
  </w:style>
  <w:style w:type="paragraph" w:styleId="Footer">
    <w:name w:val="footer"/>
    <w:basedOn w:val="Normal"/>
    <w:link w:val="FooterChar"/>
    <w:uiPriority w:val="99"/>
    <w:unhideWhenUsed/>
    <w:rsid w:val="008C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E30"/>
  </w:style>
  <w:style w:type="paragraph" w:styleId="Title">
    <w:name w:val="Title"/>
    <w:basedOn w:val="Normal"/>
    <w:next w:val="Normal"/>
    <w:link w:val="TitleChar"/>
    <w:uiPriority w:val="10"/>
    <w:qFormat/>
    <w:rsid w:val="008C0E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E3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C0E3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0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B5224"/>
    <w:pPr>
      <w:spacing w:after="160" w:line="259" w:lineRule="auto"/>
      <w:ind w:left="720"/>
      <w:contextualSpacing/>
    </w:pPr>
  </w:style>
  <w:style w:type="paragraph" w:styleId="BalloonText">
    <w:name w:val="Balloon Text"/>
    <w:basedOn w:val="Normal"/>
    <w:link w:val="BalloonTextChar"/>
    <w:uiPriority w:val="99"/>
    <w:semiHidden/>
    <w:unhideWhenUsed/>
    <w:rsid w:val="00825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E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0E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E30"/>
  </w:style>
  <w:style w:type="paragraph" w:styleId="Footer">
    <w:name w:val="footer"/>
    <w:basedOn w:val="Normal"/>
    <w:link w:val="FooterChar"/>
    <w:uiPriority w:val="99"/>
    <w:unhideWhenUsed/>
    <w:rsid w:val="008C0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E30"/>
  </w:style>
  <w:style w:type="paragraph" w:styleId="Title">
    <w:name w:val="Title"/>
    <w:basedOn w:val="Normal"/>
    <w:next w:val="Normal"/>
    <w:link w:val="TitleChar"/>
    <w:uiPriority w:val="10"/>
    <w:qFormat/>
    <w:rsid w:val="008C0E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E3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C0E3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0E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B5224"/>
    <w:pPr>
      <w:spacing w:after="160" w:line="259" w:lineRule="auto"/>
      <w:ind w:left="720"/>
      <w:contextualSpacing/>
    </w:pPr>
  </w:style>
  <w:style w:type="paragraph" w:styleId="BalloonText">
    <w:name w:val="Balloon Text"/>
    <w:basedOn w:val="Normal"/>
    <w:link w:val="BalloonTextChar"/>
    <w:uiPriority w:val="99"/>
    <w:semiHidden/>
    <w:unhideWhenUsed/>
    <w:rsid w:val="00825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4204">
      <w:bodyDiv w:val="1"/>
      <w:marLeft w:val="0"/>
      <w:marRight w:val="0"/>
      <w:marTop w:val="0"/>
      <w:marBottom w:val="0"/>
      <w:divBdr>
        <w:top w:val="none" w:sz="0" w:space="0" w:color="auto"/>
        <w:left w:val="none" w:sz="0" w:space="0" w:color="auto"/>
        <w:bottom w:val="none" w:sz="0" w:space="0" w:color="auto"/>
        <w:right w:val="none" w:sz="0" w:space="0" w:color="auto"/>
      </w:divBdr>
      <w:divsChild>
        <w:div w:id="1875001098">
          <w:marLeft w:val="274"/>
          <w:marRight w:val="0"/>
          <w:marTop w:val="0"/>
          <w:marBottom w:val="0"/>
          <w:divBdr>
            <w:top w:val="none" w:sz="0" w:space="0" w:color="auto"/>
            <w:left w:val="none" w:sz="0" w:space="0" w:color="auto"/>
            <w:bottom w:val="none" w:sz="0" w:space="0" w:color="auto"/>
            <w:right w:val="none" w:sz="0" w:space="0" w:color="auto"/>
          </w:divBdr>
        </w:div>
      </w:divsChild>
    </w:div>
    <w:div w:id="50426919">
      <w:bodyDiv w:val="1"/>
      <w:marLeft w:val="0"/>
      <w:marRight w:val="0"/>
      <w:marTop w:val="0"/>
      <w:marBottom w:val="0"/>
      <w:divBdr>
        <w:top w:val="none" w:sz="0" w:space="0" w:color="auto"/>
        <w:left w:val="none" w:sz="0" w:space="0" w:color="auto"/>
        <w:bottom w:val="none" w:sz="0" w:space="0" w:color="auto"/>
        <w:right w:val="none" w:sz="0" w:space="0" w:color="auto"/>
      </w:divBdr>
      <w:divsChild>
        <w:div w:id="360859660">
          <w:marLeft w:val="547"/>
          <w:marRight w:val="0"/>
          <w:marTop w:val="0"/>
          <w:marBottom w:val="0"/>
          <w:divBdr>
            <w:top w:val="none" w:sz="0" w:space="0" w:color="auto"/>
            <w:left w:val="none" w:sz="0" w:space="0" w:color="auto"/>
            <w:bottom w:val="none" w:sz="0" w:space="0" w:color="auto"/>
            <w:right w:val="none" w:sz="0" w:space="0" w:color="auto"/>
          </w:divBdr>
        </w:div>
      </w:divsChild>
    </w:div>
    <w:div w:id="51853351">
      <w:bodyDiv w:val="1"/>
      <w:marLeft w:val="0"/>
      <w:marRight w:val="0"/>
      <w:marTop w:val="0"/>
      <w:marBottom w:val="0"/>
      <w:divBdr>
        <w:top w:val="none" w:sz="0" w:space="0" w:color="auto"/>
        <w:left w:val="none" w:sz="0" w:space="0" w:color="auto"/>
        <w:bottom w:val="none" w:sz="0" w:space="0" w:color="auto"/>
        <w:right w:val="none" w:sz="0" w:space="0" w:color="auto"/>
      </w:divBdr>
    </w:div>
    <w:div w:id="146477370">
      <w:bodyDiv w:val="1"/>
      <w:marLeft w:val="0"/>
      <w:marRight w:val="0"/>
      <w:marTop w:val="0"/>
      <w:marBottom w:val="0"/>
      <w:divBdr>
        <w:top w:val="none" w:sz="0" w:space="0" w:color="auto"/>
        <w:left w:val="none" w:sz="0" w:space="0" w:color="auto"/>
        <w:bottom w:val="none" w:sz="0" w:space="0" w:color="auto"/>
        <w:right w:val="none" w:sz="0" w:space="0" w:color="auto"/>
      </w:divBdr>
      <w:divsChild>
        <w:div w:id="1909227503">
          <w:marLeft w:val="547"/>
          <w:marRight w:val="0"/>
          <w:marTop w:val="0"/>
          <w:marBottom w:val="0"/>
          <w:divBdr>
            <w:top w:val="none" w:sz="0" w:space="0" w:color="auto"/>
            <w:left w:val="none" w:sz="0" w:space="0" w:color="auto"/>
            <w:bottom w:val="none" w:sz="0" w:space="0" w:color="auto"/>
            <w:right w:val="none" w:sz="0" w:space="0" w:color="auto"/>
          </w:divBdr>
        </w:div>
        <w:div w:id="842933254">
          <w:marLeft w:val="547"/>
          <w:marRight w:val="0"/>
          <w:marTop w:val="0"/>
          <w:marBottom w:val="0"/>
          <w:divBdr>
            <w:top w:val="none" w:sz="0" w:space="0" w:color="auto"/>
            <w:left w:val="none" w:sz="0" w:space="0" w:color="auto"/>
            <w:bottom w:val="none" w:sz="0" w:space="0" w:color="auto"/>
            <w:right w:val="none" w:sz="0" w:space="0" w:color="auto"/>
          </w:divBdr>
        </w:div>
      </w:divsChild>
    </w:div>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258373051">
      <w:bodyDiv w:val="1"/>
      <w:marLeft w:val="0"/>
      <w:marRight w:val="0"/>
      <w:marTop w:val="0"/>
      <w:marBottom w:val="0"/>
      <w:divBdr>
        <w:top w:val="none" w:sz="0" w:space="0" w:color="auto"/>
        <w:left w:val="none" w:sz="0" w:space="0" w:color="auto"/>
        <w:bottom w:val="none" w:sz="0" w:space="0" w:color="auto"/>
        <w:right w:val="none" w:sz="0" w:space="0" w:color="auto"/>
      </w:divBdr>
      <w:divsChild>
        <w:div w:id="728505087">
          <w:marLeft w:val="547"/>
          <w:marRight w:val="0"/>
          <w:marTop w:val="0"/>
          <w:marBottom w:val="0"/>
          <w:divBdr>
            <w:top w:val="none" w:sz="0" w:space="0" w:color="auto"/>
            <w:left w:val="none" w:sz="0" w:space="0" w:color="auto"/>
            <w:bottom w:val="none" w:sz="0" w:space="0" w:color="auto"/>
            <w:right w:val="none" w:sz="0" w:space="0" w:color="auto"/>
          </w:divBdr>
        </w:div>
        <w:div w:id="1004624853">
          <w:marLeft w:val="547"/>
          <w:marRight w:val="0"/>
          <w:marTop w:val="0"/>
          <w:marBottom w:val="0"/>
          <w:divBdr>
            <w:top w:val="none" w:sz="0" w:space="0" w:color="auto"/>
            <w:left w:val="none" w:sz="0" w:space="0" w:color="auto"/>
            <w:bottom w:val="none" w:sz="0" w:space="0" w:color="auto"/>
            <w:right w:val="none" w:sz="0" w:space="0" w:color="auto"/>
          </w:divBdr>
        </w:div>
      </w:divsChild>
    </w:div>
    <w:div w:id="287976717">
      <w:bodyDiv w:val="1"/>
      <w:marLeft w:val="0"/>
      <w:marRight w:val="0"/>
      <w:marTop w:val="0"/>
      <w:marBottom w:val="0"/>
      <w:divBdr>
        <w:top w:val="none" w:sz="0" w:space="0" w:color="auto"/>
        <w:left w:val="none" w:sz="0" w:space="0" w:color="auto"/>
        <w:bottom w:val="none" w:sz="0" w:space="0" w:color="auto"/>
        <w:right w:val="none" w:sz="0" w:space="0" w:color="auto"/>
      </w:divBdr>
    </w:div>
    <w:div w:id="290794928">
      <w:bodyDiv w:val="1"/>
      <w:marLeft w:val="0"/>
      <w:marRight w:val="0"/>
      <w:marTop w:val="0"/>
      <w:marBottom w:val="0"/>
      <w:divBdr>
        <w:top w:val="none" w:sz="0" w:space="0" w:color="auto"/>
        <w:left w:val="none" w:sz="0" w:space="0" w:color="auto"/>
        <w:bottom w:val="none" w:sz="0" w:space="0" w:color="auto"/>
        <w:right w:val="none" w:sz="0" w:space="0" w:color="auto"/>
      </w:divBdr>
    </w:div>
    <w:div w:id="322243494">
      <w:bodyDiv w:val="1"/>
      <w:marLeft w:val="0"/>
      <w:marRight w:val="0"/>
      <w:marTop w:val="0"/>
      <w:marBottom w:val="0"/>
      <w:divBdr>
        <w:top w:val="none" w:sz="0" w:space="0" w:color="auto"/>
        <w:left w:val="none" w:sz="0" w:space="0" w:color="auto"/>
        <w:bottom w:val="none" w:sz="0" w:space="0" w:color="auto"/>
        <w:right w:val="none" w:sz="0" w:space="0" w:color="auto"/>
      </w:divBdr>
      <w:divsChild>
        <w:div w:id="511651083">
          <w:marLeft w:val="274"/>
          <w:marRight w:val="0"/>
          <w:marTop w:val="0"/>
          <w:marBottom w:val="0"/>
          <w:divBdr>
            <w:top w:val="none" w:sz="0" w:space="0" w:color="auto"/>
            <w:left w:val="none" w:sz="0" w:space="0" w:color="auto"/>
            <w:bottom w:val="none" w:sz="0" w:space="0" w:color="auto"/>
            <w:right w:val="none" w:sz="0" w:space="0" w:color="auto"/>
          </w:divBdr>
        </w:div>
      </w:divsChild>
    </w:div>
    <w:div w:id="333269617">
      <w:bodyDiv w:val="1"/>
      <w:marLeft w:val="0"/>
      <w:marRight w:val="0"/>
      <w:marTop w:val="0"/>
      <w:marBottom w:val="0"/>
      <w:divBdr>
        <w:top w:val="none" w:sz="0" w:space="0" w:color="auto"/>
        <w:left w:val="none" w:sz="0" w:space="0" w:color="auto"/>
        <w:bottom w:val="none" w:sz="0" w:space="0" w:color="auto"/>
        <w:right w:val="none" w:sz="0" w:space="0" w:color="auto"/>
      </w:divBdr>
    </w:div>
    <w:div w:id="335697844">
      <w:bodyDiv w:val="1"/>
      <w:marLeft w:val="0"/>
      <w:marRight w:val="0"/>
      <w:marTop w:val="0"/>
      <w:marBottom w:val="0"/>
      <w:divBdr>
        <w:top w:val="none" w:sz="0" w:space="0" w:color="auto"/>
        <w:left w:val="none" w:sz="0" w:space="0" w:color="auto"/>
        <w:bottom w:val="none" w:sz="0" w:space="0" w:color="auto"/>
        <w:right w:val="none" w:sz="0" w:space="0" w:color="auto"/>
      </w:divBdr>
      <w:divsChild>
        <w:div w:id="1407453045">
          <w:marLeft w:val="547"/>
          <w:marRight w:val="0"/>
          <w:marTop w:val="0"/>
          <w:marBottom w:val="0"/>
          <w:divBdr>
            <w:top w:val="none" w:sz="0" w:space="0" w:color="auto"/>
            <w:left w:val="none" w:sz="0" w:space="0" w:color="auto"/>
            <w:bottom w:val="none" w:sz="0" w:space="0" w:color="auto"/>
            <w:right w:val="none" w:sz="0" w:space="0" w:color="auto"/>
          </w:divBdr>
        </w:div>
        <w:div w:id="1998075291">
          <w:marLeft w:val="547"/>
          <w:marRight w:val="0"/>
          <w:marTop w:val="0"/>
          <w:marBottom w:val="0"/>
          <w:divBdr>
            <w:top w:val="none" w:sz="0" w:space="0" w:color="auto"/>
            <w:left w:val="none" w:sz="0" w:space="0" w:color="auto"/>
            <w:bottom w:val="none" w:sz="0" w:space="0" w:color="auto"/>
            <w:right w:val="none" w:sz="0" w:space="0" w:color="auto"/>
          </w:divBdr>
        </w:div>
      </w:divsChild>
    </w:div>
    <w:div w:id="336201155">
      <w:bodyDiv w:val="1"/>
      <w:marLeft w:val="0"/>
      <w:marRight w:val="0"/>
      <w:marTop w:val="0"/>
      <w:marBottom w:val="0"/>
      <w:divBdr>
        <w:top w:val="none" w:sz="0" w:space="0" w:color="auto"/>
        <w:left w:val="none" w:sz="0" w:space="0" w:color="auto"/>
        <w:bottom w:val="none" w:sz="0" w:space="0" w:color="auto"/>
        <w:right w:val="none" w:sz="0" w:space="0" w:color="auto"/>
      </w:divBdr>
    </w:div>
    <w:div w:id="361052015">
      <w:bodyDiv w:val="1"/>
      <w:marLeft w:val="0"/>
      <w:marRight w:val="0"/>
      <w:marTop w:val="0"/>
      <w:marBottom w:val="0"/>
      <w:divBdr>
        <w:top w:val="none" w:sz="0" w:space="0" w:color="auto"/>
        <w:left w:val="none" w:sz="0" w:space="0" w:color="auto"/>
        <w:bottom w:val="none" w:sz="0" w:space="0" w:color="auto"/>
        <w:right w:val="none" w:sz="0" w:space="0" w:color="auto"/>
      </w:divBdr>
    </w:div>
    <w:div w:id="365376098">
      <w:bodyDiv w:val="1"/>
      <w:marLeft w:val="0"/>
      <w:marRight w:val="0"/>
      <w:marTop w:val="0"/>
      <w:marBottom w:val="0"/>
      <w:divBdr>
        <w:top w:val="none" w:sz="0" w:space="0" w:color="auto"/>
        <w:left w:val="none" w:sz="0" w:space="0" w:color="auto"/>
        <w:bottom w:val="none" w:sz="0" w:space="0" w:color="auto"/>
        <w:right w:val="none" w:sz="0" w:space="0" w:color="auto"/>
      </w:divBdr>
      <w:divsChild>
        <w:div w:id="1075786339">
          <w:marLeft w:val="274"/>
          <w:marRight w:val="0"/>
          <w:marTop w:val="0"/>
          <w:marBottom w:val="0"/>
          <w:divBdr>
            <w:top w:val="none" w:sz="0" w:space="0" w:color="auto"/>
            <w:left w:val="none" w:sz="0" w:space="0" w:color="auto"/>
            <w:bottom w:val="none" w:sz="0" w:space="0" w:color="auto"/>
            <w:right w:val="none" w:sz="0" w:space="0" w:color="auto"/>
          </w:divBdr>
        </w:div>
      </w:divsChild>
    </w:div>
    <w:div w:id="449907823">
      <w:bodyDiv w:val="1"/>
      <w:marLeft w:val="0"/>
      <w:marRight w:val="0"/>
      <w:marTop w:val="0"/>
      <w:marBottom w:val="0"/>
      <w:divBdr>
        <w:top w:val="none" w:sz="0" w:space="0" w:color="auto"/>
        <w:left w:val="none" w:sz="0" w:space="0" w:color="auto"/>
        <w:bottom w:val="none" w:sz="0" w:space="0" w:color="auto"/>
        <w:right w:val="none" w:sz="0" w:space="0" w:color="auto"/>
      </w:divBdr>
    </w:div>
    <w:div w:id="578750414">
      <w:bodyDiv w:val="1"/>
      <w:marLeft w:val="0"/>
      <w:marRight w:val="0"/>
      <w:marTop w:val="0"/>
      <w:marBottom w:val="0"/>
      <w:divBdr>
        <w:top w:val="none" w:sz="0" w:space="0" w:color="auto"/>
        <w:left w:val="none" w:sz="0" w:space="0" w:color="auto"/>
        <w:bottom w:val="none" w:sz="0" w:space="0" w:color="auto"/>
        <w:right w:val="none" w:sz="0" w:space="0" w:color="auto"/>
      </w:divBdr>
    </w:div>
    <w:div w:id="628706885">
      <w:bodyDiv w:val="1"/>
      <w:marLeft w:val="0"/>
      <w:marRight w:val="0"/>
      <w:marTop w:val="0"/>
      <w:marBottom w:val="0"/>
      <w:divBdr>
        <w:top w:val="none" w:sz="0" w:space="0" w:color="auto"/>
        <w:left w:val="none" w:sz="0" w:space="0" w:color="auto"/>
        <w:bottom w:val="none" w:sz="0" w:space="0" w:color="auto"/>
        <w:right w:val="none" w:sz="0" w:space="0" w:color="auto"/>
      </w:divBdr>
    </w:div>
    <w:div w:id="673536624">
      <w:bodyDiv w:val="1"/>
      <w:marLeft w:val="0"/>
      <w:marRight w:val="0"/>
      <w:marTop w:val="0"/>
      <w:marBottom w:val="0"/>
      <w:divBdr>
        <w:top w:val="none" w:sz="0" w:space="0" w:color="auto"/>
        <w:left w:val="none" w:sz="0" w:space="0" w:color="auto"/>
        <w:bottom w:val="none" w:sz="0" w:space="0" w:color="auto"/>
        <w:right w:val="none" w:sz="0" w:space="0" w:color="auto"/>
      </w:divBdr>
      <w:divsChild>
        <w:div w:id="1699117936">
          <w:marLeft w:val="274"/>
          <w:marRight w:val="0"/>
          <w:marTop w:val="0"/>
          <w:marBottom w:val="0"/>
          <w:divBdr>
            <w:top w:val="none" w:sz="0" w:space="0" w:color="auto"/>
            <w:left w:val="none" w:sz="0" w:space="0" w:color="auto"/>
            <w:bottom w:val="none" w:sz="0" w:space="0" w:color="auto"/>
            <w:right w:val="none" w:sz="0" w:space="0" w:color="auto"/>
          </w:divBdr>
        </w:div>
      </w:divsChild>
    </w:div>
    <w:div w:id="704215989">
      <w:bodyDiv w:val="1"/>
      <w:marLeft w:val="0"/>
      <w:marRight w:val="0"/>
      <w:marTop w:val="0"/>
      <w:marBottom w:val="0"/>
      <w:divBdr>
        <w:top w:val="none" w:sz="0" w:space="0" w:color="auto"/>
        <w:left w:val="none" w:sz="0" w:space="0" w:color="auto"/>
        <w:bottom w:val="none" w:sz="0" w:space="0" w:color="auto"/>
        <w:right w:val="none" w:sz="0" w:space="0" w:color="auto"/>
      </w:divBdr>
    </w:div>
    <w:div w:id="714818823">
      <w:bodyDiv w:val="1"/>
      <w:marLeft w:val="0"/>
      <w:marRight w:val="0"/>
      <w:marTop w:val="0"/>
      <w:marBottom w:val="0"/>
      <w:divBdr>
        <w:top w:val="none" w:sz="0" w:space="0" w:color="auto"/>
        <w:left w:val="none" w:sz="0" w:space="0" w:color="auto"/>
        <w:bottom w:val="none" w:sz="0" w:space="0" w:color="auto"/>
        <w:right w:val="none" w:sz="0" w:space="0" w:color="auto"/>
      </w:divBdr>
    </w:div>
    <w:div w:id="726803326">
      <w:bodyDiv w:val="1"/>
      <w:marLeft w:val="0"/>
      <w:marRight w:val="0"/>
      <w:marTop w:val="0"/>
      <w:marBottom w:val="0"/>
      <w:divBdr>
        <w:top w:val="none" w:sz="0" w:space="0" w:color="auto"/>
        <w:left w:val="none" w:sz="0" w:space="0" w:color="auto"/>
        <w:bottom w:val="none" w:sz="0" w:space="0" w:color="auto"/>
        <w:right w:val="none" w:sz="0" w:space="0" w:color="auto"/>
      </w:divBdr>
      <w:divsChild>
        <w:div w:id="220596709">
          <w:marLeft w:val="274"/>
          <w:marRight w:val="0"/>
          <w:marTop w:val="0"/>
          <w:marBottom w:val="0"/>
          <w:divBdr>
            <w:top w:val="none" w:sz="0" w:space="0" w:color="auto"/>
            <w:left w:val="none" w:sz="0" w:space="0" w:color="auto"/>
            <w:bottom w:val="none" w:sz="0" w:space="0" w:color="auto"/>
            <w:right w:val="none" w:sz="0" w:space="0" w:color="auto"/>
          </w:divBdr>
        </w:div>
      </w:divsChild>
    </w:div>
    <w:div w:id="767232338">
      <w:bodyDiv w:val="1"/>
      <w:marLeft w:val="0"/>
      <w:marRight w:val="0"/>
      <w:marTop w:val="0"/>
      <w:marBottom w:val="0"/>
      <w:divBdr>
        <w:top w:val="none" w:sz="0" w:space="0" w:color="auto"/>
        <w:left w:val="none" w:sz="0" w:space="0" w:color="auto"/>
        <w:bottom w:val="none" w:sz="0" w:space="0" w:color="auto"/>
        <w:right w:val="none" w:sz="0" w:space="0" w:color="auto"/>
      </w:divBdr>
      <w:divsChild>
        <w:div w:id="1539851447">
          <w:marLeft w:val="547"/>
          <w:marRight w:val="0"/>
          <w:marTop w:val="0"/>
          <w:marBottom w:val="0"/>
          <w:divBdr>
            <w:top w:val="none" w:sz="0" w:space="0" w:color="auto"/>
            <w:left w:val="none" w:sz="0" w:space="0" w:color="auto"/>
            <w:bottom w:val="none" w:sz="0" w:space="0" w:color="auto"/>
            <w:right w:val="none" w:sz="0" w:space="0" w:color="auto"/>
          </w:divBdr>
        </w:div>
      </w:divsChild>
    </w:div>
    <w:div w:id="795563614">
      <w:bodyDiv w:val="1"/>
      <w:marLeft w:val="0"/>
      <w:marRight w:val="0"/>
      <w:marTop w:val="0"/>
      <w:marBottom w:val="0"/>
      <w:divBdr>
        <w:top w:val="none" w:sz="0" w:space="0" w:color="auto"/>
        <w:left w:val="none" w:sz="0" w:space="0" w:color="auto"/>
        <w:bottom w:val="none" w:sz="0" w:space="0" w:color="auto"/>
        <w:right w:val="none" w:sz="0" w:space="0" w:color="auto"/>
      </w:divBdr>
      <w:divsChild>
        <w:div w:id="1100368782">
          <w:marLeft w:val="547"/>
          <w:marRight w:val="0"/>
          <w:marTop w:val="0"/>
          <w:marBottom w:val="0"/>
          <w:divBdr>
            <w:top w:val="none" w:sz="0" w:space="0" w:color="auto"/>
            <w:left w:val="none" w:sz="0" w:space="0" w:color="auto"/>
            <w:bottom w:val="none" w:sz="0" w:space="0" w:color="auto"/>
            <w:right w:val="none" w:sz="0" w:space="0" w:color="auto"/>
          </w:divBdr>
        </w:div>
      </w:divsChild>
    </w:div>
    <w:div w:id="882062748">
      <w:bodyDiv w:val="1"/>
      <w:marLeft w:val="0"/>
      <w:marRight w:val="0"/>
      <w:marTop w:val="0"/>
      <w:marBottom w:val="0"/>
      <w:divBdr>
        <w:top w:val="none" w:sz="0" w:space="0" w:color="auto"/>
        <w:left w:val="none" w:sz="0" w:space="0" w:color="auto"/>
        <w:bottom w:val="none" w:sz="0" w:space="0" w:color="auto"/>
        <w:right w:val="none" w:sz="0" w:space="0" w:color="auto"/>
      </w:divBdr>
      <w:divsChild>
        <w:div w:id="1628924643">
          <w:marLeft w:val="274"/>
          <w:marRight w:val="0"/>
          <w:marTop w:val="0"/>
          <w:marBottom w:val="0"/>
          <w:divBdr>
            <w:top w:val="none" w:sz="0" w:space="0" w:color="auto"/>
            <w:left w:val="none" w:sz="0" w:space="0" w:color="auto"/>
            <w:bottom w:val="none" w:sz="0" w:space="0" w:color="auto"/>
            <w:right w:val="none" w:sz="0" w:space="0" w:color="auto"/>
          </w:divBdr>
        </w:div>
      </w:divsChild>
    </w:div>
    <w:div w:id="886455171">
      <w:bodyDiv w:val="1"/>
      <w:marLeft w:val="0"/>
      <w:marRight w:val="0"/>
      <w:marTop w:val="0"/>
      <w:marBottom w:val="0"/>
      <w:divBdr>
        <w:top w:val="none" w:sz="0" w:space="0" w:color="auto"/>
        <w:left w:val="none" w:sz="0" w:space="0" w:color="auto"/>
        <w:bottom w:val="none" w:sz="0" w:space="0" w:color="auto"/>
        <w:right w:val="none" w:sz="0" w:space="0" w:color="auto"/>
      </w:divBdr>
      <w:divsChild>
        <w:div w:id="1105081939">
          <w:marLeft w:val="274"/>
          <w:marRight w:val="0"/>
          <w:marTop w:val="0"/>
          <w:marBottom w:val="0"/>
          <w:divBdr>
            <w:top w:val="none" w:sz="0" w:space="0" w:color="auto"/>
            <w:left w:val="none" w:sz="0" w:space="0" w:color="auto"/>
            <w:bottom w:val="none" w:sz="0" w:space="0" w:color="auto"/>
            <w:right w:val="none" w:sz="0" w:space="0" w:color="auto"/>
          </w:divBdr>
        </w:div>
        <w:div w:id="581530777">
          <w:marLeft w:val="274"/>
          <w:marRight w:val="0"/>
          <w:marTop w:val="0"/>
          <w:marBottom w:val="0"/>
          <w:divBdr>
            <w:top w:val="none" w:sz="0" w:space="0" w:color="auto"/>
            <w:left w:val="none" w:sz="0" w:space="0" w:color="auto"/>
            <w:bottom w:val="none" w:sz="0" w:space="0" w:color="auto"/>
            <w:right w:val="none" w:sz="0" w:space="0" w:color="auto"/>
          </w:divBdr>
        </w:div>
      </w:divsChild>
    </w:div>
    <w:div w:id="902643647">
      <w:bodyDiv w:val="1"/>
      <w:marLeft w:val="0"/>
      <w:marRight w:val="0"/>
      <w:marTop w:val="0"/>
      <w:marBottom w:val="0"/>
      <w:divBdr>
        <w:top w:val="none" w:sz="0" w:space="0" w:color="auto"/>
        <w:left w:val="none" w:sz="0" w:space="0" w:color="auto"/>
        <w:bottom w:val="none" w:sz="0" w:space="0" w:color="auto"/>
        <w:right w:val="none" w:sz="0" w:space="0" w:color="auto"/>
      </w:divBdr>
      <w:divsChild>
        <w:div w:id="2098281023">
          <w:marLeft w:val="274"/>
          <w:marRight w:val="0"/>
          <w:marTop w:val="0"/>
          <w:marBottom w:val="0"/>
          <w:divBdr>
            <w:top w:val="none" w:sz="0" w:space="0" w:color="auto"/>
            <w:left w:val="none" w:sz="0" w:space="0" w:color="auto"/>
            <w:bottom w:val="none" w:sz="0" w:space="0" w:color="auto"/>
            <w:right w:val="none" w:sz="0" w:space="0" w:color="auto"/>
          </w:divBdr>
        </w:div>
        <w:div w:id="1129739397">
          <w:marLeft w:val="274"/>
          <w:marRight w:val="0"/>
          <w:marTop w:val="0"/>
          <w:marBottom w:val="0"/>
          <w:divBdr>
            <w:top w:val="none" w:sz="0" w:space="0" w:color="auto"/>
            <w:left w:val="none" w:sz="0" w:space="0" w:color="auto"/>
            <w:bottom w:val="none" w:sz="0" w:space="0" w:color="auto"/>
            <w:right w:val="none" w:sz="0" w:space="0" w:color="auto"/>
          </w:divBdr>
        </w:div>
      </w:divsChild>
    </w:div>
    <w:div w:id="930700554">
      <w:bodyDiv w:val="1"/>
      <w:marLeft w:val="0"/>
      <w:marRight w:val="0"/>
      <w:marTop w:val="0"/>
      <w:marBottom w:val="0"/>
      <w:divBdr>
        <w:top w:val="none" w:sz="0" w:space="0" w:color="auto"/>
        <w:left w:val="none" w:sz="0" w:space="0" w:color="auto"/>
        <w:bottom w:val="none" w:sz="0" w:space="0" w:color="auto"/>
        <w:right w:val="none" w:sz="0" w:space="0" w:color="auto"/>
      </w:divBdr>
      <w:divsChild>
        <w:div w:id="1717316025">
          <w:marLeft w:val="547"/>
          <w:marRight w:val="0"/>
          <w:marTop w:val="0"/>
          <w:marBottom w:val="0"/>
          <w:divBdr>
            <w:top w:val="none" w:sz="0" w:space="0" w:color="auto"/>
            <w:left w:val="none" w:sz="0" w:space="0" w:color="auto"/>
            <w:bottom w:val="none" w:sz="0" w:space="0" w:color="auto"/>
            <w:right w:val="none" w:sz="0" w:space="0" w:color="auto"/>
          </w:divBdr>
        </w:div>
      </w:divsChild>
    </w:div>
    <w:div w:id="932471966">
      <w:bodyDiv w:val="1"/>
      <w:marLeft w:val="0"/>
      <w:marRight w:val="0"/>
      <w:marTop w:val="0"/>
      <w:marBottom w:val="0"/>
      <w:divBdr>
        <w:top w:val="none" w:sz="0" w:space="0" w:color="auto"/>
        <w:left w:val="none" w:sz="0" w:space="0" w:color="auto"/>
        <w:bottom w:val="none" w:sz="0" w:space="0" w:color="auto"/>
        <w:right w:val="none" w:sz="0" w:space="0" w:color="auto"/>
      </w:divBdr>
      <w:divsChild>
        <w:div w:id="2006280895">
          <w:marLeft w:val="274"/>
          <w:marRight w:val="0"/>
          <w:marTop w:val="0"/>
          <w:marBottom w:val="0"/>
          <w:divBdr>
            <w:top w:val="none" w:sz="0" w:space="0" w:color="auto"/>
            <w:left w:val="none" w:sz="0" w:space="0" w:color="auto"/>
            <w:bottom w:val="none" w:sz="0" w:space="0" w:color="auto"/>
            <w:right w:val="none" w:sz="0" w:space="0" w:color="auto"/>
          </w:divBdr>
        </w:div>
      </w:divsChild>
    </w:div>
    <w:div w:id="936720294">
      <w:bodyDiv w:val="1"/>
      <w:marLeft w:val="0"/>
      <w:marRight w:val="0"/>
      <w:marTop w:val="0"/>
      <w:marBottom w:val="0"/>
      <w:divBdr>
        <w:top w:val="none" w:sz="0" w:space="0" w:color="auto"/>
        <w:left w:val="none" w:sz="0" w:space="0" w:color="auto"/>
        <w:bottom w:val="none" w:sz="0" w:space="0" w:color="auto"/>
        <w:right w:val="none" w:sz="0" w:space="0" w:color="auto"/>
      </w:divBdr>
    </w:div>
    <w:div w:id="961039209">
      <w:bodyDiv w:val="1"/>
      <w:marLeft w:val="0"/>
      <w:marRight w:val="0"/>
      <w:marTop w:val="0"/>
      <w:marBottom w:val="0"/>
      <w:divBdr>
        <w:top w:val="none" w:sz="0" w:space="0" w:color="auto"/>
        <w:left w:val="none" w:sz="0" w:space="0" w:color="auto"/>
        <w:bottom w:val="none" w:sz="0" w:space="0" w:color="auto"/>
        <w:right w:val="none" w:sz="0" w:space="0" w:color="auto"/>
      </w:divBdr>
      <w:divsChild>
        <w:div w:id="205260361">
          <w:marLeft w:val="274"/>
          <w:marRight w:val="0"/>
          <w:marTop w:val="0"/>
          <w:marBottom w:val="0"/>
          <w:divBdr>
            <w:top w:val="none" w:sz="0" w:space="0" w:color="auto"/>
            <w:left w:val="none" w:sz="0" w:space="0" w:color="auto"/>
            <w:bottom w:val="none" w:sz="0" w:space="0" w:color="auto"/>
            <w:right w:val="none" w:sz="0" w:space="0" w:color="auto"/>
          </w:divBdr>
        </w:div>
      </w:divsChild>
    </w:div>
    <w:div w:id="1005592433">
      <w:bodyDiv w:val="1"/>
      <w:marLeft w:val="0"/>
      <w:marRight w:val="0"/>
      <w:marTop w:val="0"/>
      <w:marBottom w:val="0"/>
      <w:divBdr>
        <w:top w:val="none" w:sz="0" w:space="0" w:color="auto"/>
        <w:left w:val="none" w:sz="0" w:space="0" w:color="auto"/>
        <w:bottom w:val="none" w:sz="0" w:space="0" w:color="auto"/>
        <w:right w:val="none" w:sz="0" w:space="0" w:color="auto"/>
      </w:divBdr>
      <w:divsChild>
        <w:div w:id="1951428507">
          <w:marLeft w:val="274"/>
          <w:marRight w:val="0"/>
          <w:marTop w:val="0"/>
          <w:marBottom w:val="0"/>
          <w:divBdr>
            <w:top w:val="none" w:sz="0" w:space="0" w:color="auto"/>
            <w:left w:val="none" w:sz="0" w:space="0" w:color="auto"/>
            <w:bottom w:val="none" w:sz="0" w:space="0" w:color="auto"/>
            <w:right w:val="none" w:sz="0" w:space="0" w:color="auto"/>
          </w:divBdr>
        </w:div>
      </w:divsChild>
    </w:div>
    <w:div w:id="1030569641">
      <w:bodyDiv w:val="1"/>
      <w:marLeft w:val="0"/>
      <w:marRight w:val="0"/>
      <w:marTop w:val="0"/>
      <w:marBottom w:val="0"/>
      <w:divBdr>
        <w:top w:val="none" w:sz="0" w:space="0" w:color="auto"/>
        <w:left w:val="none" w:sz="0" w:space="0" w:color="auto"/>
        <w:bottom w:val="none" w:sz="0" w:space="0" w:color="auto"/>
        <w:right w:val="none" w:sz="0" w:space="0" w:color="auto"/>
      </w:divBdr>
    </w:div>
    <w:div w:id="1092508492">
      <w:bodyDiv w:val="1"/>
      <w:marLeft w:val="0"/>
      <w:marRight w:val="0"/>
      <w:marTop w:val="0"/>
      <w:marBottom w:val="0"/>
      <w:divBdr>
        <w:top w:val="none" w:sz="0" w:space="0" w:color="auto"/>
        <w:left w:val="none" w:sz="0" w:space="0" w:color="auto"/>
        <w:bottom w:val="none" w:sz="0" w:space="0" w:color="auto"/>
        <w:right w:val="none" w:sz="0" w:space="0" w:color="auto"/>
      </w:divBdr>
    </w:div>
    <w:div w:id="1107315603">
      <w:bodyDiv w:val="1"/>
      <w:marLeft w:val="0"/>
      <w:marRight w:val="0"/>
      <w:marTop w:val="0"/>
      <w:marBottom w:val="0"/>
      <w:divBdr>
        <w:top w:val="none" w:sz="0" w:space="0" w:color="auto"/>
        <w:left w:val="none" w:sz="0" w:space="0" w:color="auto"/>
        <w:bottom w:val="none" w:sz="0" w:space="0" w:color="auto"/>
        <w:right w:val="none" w:sz="0" w:space="0" w:color="auto"/>
      </w:divBdr>
      <w:divsChild>
        <w:div w:id="427117642">
          <w:marLeft w:val="547"/>
          <w:marRight w:val="0"/>
          <w:marTop w:val="0"/>
          <w:marBottom w:val="0"/>
          <w:divBdr>
            <w:top w:val="none" w:sz="0" w:space="0" w:color="auto"/>
            <w:left w:val="none" w:sz="0" w:space="0" w:color="auto"/>
            <w:bottom w:val="none" w:sz="0" w:space="0" w:color="auto"/>
            <w:right w:val="none" w:sz="0" w:space="0" w:color="auto"/>
          </w:divBdr>
        </w:div>
      </w:divsChild>
    </w:div>
    <w:div w:id="1164319008">
      <w:bodyDiv w:val="1"/>
      <w:marLeft w:val="0"/>
      <w:marRight w:val="0"/>
      <w:marTop w:val="0"/>
      <w:marBottom w:val="0"/>
      <w:divBdr>
        <w:top w:val="none" w:sz="0" w:space="0" w:color="auto"/>
        <w:left w:val="none" w:sz="0" w:space="0" w:color="auto"/>
        <w:bottom w:val="none" w:sz="0" w:space="0" w:color="auto"/>
        <w:right w:val="none" w:sz="0" w:space="0" w:color="auto"/>
      </w:divBdr>
    </w:div>
    <w:div w:id="1174413933">
      <w:bodyDiv w:val="1"/>
      <w:marLeft w:val="0"/>
      <w:marRight w:val="0"/>
      <w:marTop w:val="0"/>
      <w:marBottom w:val="0"/>
      <w:divBdr>
        <w:top w:val="none" w:sz="0" w:space="0" w:color="auto"/>
        <w:left w:val="none" w:sz="0" w:space="0" w:color="auto"/>
        <w:bottom w:val="none" w:sz="0" w:space="0" w:color="auto"/>
        <w:right w:val="none" w:sz="0" w:space="0" w:color="auto"/>
      </w:divBdr>
      <w:divsChild>
        <w:div w:id="304354394">
          <w:marLeft w:val="274"/>
          <w:marRight w:val="0"/>
          <w:marTop w:val="0"/>
          <w:marBottom w:val="0"/>
          <w:divBdr>
            <w:top w:val="none" w:sz="0" w:space="0" w:color="auto"/>
            <w:left w:val="none" w:sz="0" w:space="0" w:color="auto"/>
            <w:bottom w:val="none" w:sz="0" w:space="0" w:color="auto"/>
            <w:right w:val="none" w:sz="0" w:space="0" w:color="auto"/>
          </w:divBdr>
        </w:div>
      </w:divsChild>
    </w:div>
    <w:div w:id="1182815275">
      <w:bodyDiv w:val="1"/>
      <w:marLeft w:val="0"/>
      <w:marRight w:val="0"/>
      <w:marTop w:val="0"/>
      <w:marBottom w:val="0"/>
      <w:divBdr>
        <w:top w:val="none" w:sz="0" w:space="0" w:color="auto"/>
        <w:left w:val="none" w:sz="0" w:space="0" w:color="auto"/>
        <w:bottom w:val="none" w:sz="0" w:space="0" w:color="auto"/>
        <w:right w:val="none" w:sz="0" w:space="0" w:color="auto"/>
      </w:divBdr>
    </w:div>
    <w:div w:id="1188720400">
      <w:bodyDiv w:val="1"/>
      <w:marLeft w:val="0"/>
      <w:marRight w:val="0"/>
      <w:marTop w:val="0"/>
      <w:marBottom w:val="0"/>
      <w:divBdr>
        <w:top w:val="none" w:sz="0" w:space="0" w:color="auto"/>
        <w:left w:val="none" w:sz="0" w:space="0" w:color="auto"/>
        <w:bottom w:val="none" w:sz="0" w:space="0" w:color="auto"/>
        <w:right w:val="none" w:sz="0" w:space="0" w:color="auto"/>
      </w:divBdr>
    </w:div>
    <w:div w:id="1230113917">
      <w:bodyDiv w:val="1"/>
      <w:marLeft w:val="0"/>
      <w:marRight w:val="0"/>
      <w:marTop w:val="0"/>
      <w:marBottom w:val="0"/>
      <w:divBdr>
        <w:top w:val="none" w:sz="0" w:space="0" w:color="auto"/>
        <w:left w:val="none" w:sz="0" w:space="0" w:color="auto"/>
        <w:bottom w:val="none" w:sz="0" w:space="0" w:color="auto"/>
        <w:right w:val="none" w:sz="0" w:space="0" w:color="auto"/>
      </w:divBdr>
      <w:divsChild>
        <w:div w:id="2063940938">
          <w:marLeft w:val="274"/>
          <w:marRight w:val="0"/>
          <w:marTop w:val="0"/>
          <w:marBottom w:val="0"/>
          <w:divBdr>
            <w:top w:val="none" w:sz="0" w:space="0" w:color="auto"/>
            <w:left w:val="none" w:sz="0" w:space="0" w:color="auto"/>
            <w:bottom w:val="none" w:sz="0" w:space="0" w:color="auto"/>
            <w:right w:val="none" w:sz="0" w:space="0" w:color="auto"/>
          </w:divBdr>
        </w:div>
      </w:divsChild>
    </w:div>
    <w:div w:id="1252155265">
      <w:bodyDiv w:val="1"/>
      <w:marLeft w:val="0"/>
      <w:marRight w:val="0"/>
      <w:marTop w:val="0"/>
      <w:marBottom w:val="0"/>
      <w:divBdr>
        <w:top w:val="none" w:sz="0" w:space="0" w:color="auto"/>
        <w:left w:val="none" w:sz="0" w:space="0" w:color="auto"/>
        <w:bottom w:val="none" w:sz="0" w:space="0" w:color="auto"/>
        <w:right w:val="none" w:sz="0" w:space="0" w:color="auto"/>
      </w:divBdr>
      <w:divsChild>
        <w:div w:id="533732673">
          <w:marLeft w:val="547"/>
          <w:marRight w:val="0"/>
          <w:marTop w:val="0"/>
          <w:marBottom w:val="0"/>
          <w:divBdr>
            <w:top w:val="none" w:sz="0" w:space="0" w:color="auto"/>
            <w:left w:val="none" w:sz="0" w:space="0" w:color="auto"/>
            <w:bottom w:val="none" w:sz="0" w:space="0" w:color="auto"/>
            <w:right w:val="none" w:sz="0" w:space="0" w:color="auto"/>
          </w:divBdr>
        </w:div>
      </w:divsChild>
    </w:div>
    <w:div w:id="1296984977">
      <w:bodyDiv w:val="1"/>
      <w:marLeft w:val="0"/>
      <w:marRight w:val="0"/>
      <w:marTop w:val="0"/>
      <w:marBottom w:val="0"/>
      <w:divBdr>
        <w:top w:val="none" w:sz="0" w:space="0" w:color="auto"/>
        <w:left w:val="none" w:sz="0" w:space="0" w:color="auto"/>
        <w:bottom w:val="none" w:sz="0" w:space="0" w:color="auto"/>
        <w:right w:val="none" w:sz="0" w:space="0" w:color="auto"/>
      </w:divBdr>
      <w:divsChild>
        <w:div w:id="377895460">
          <w:marLeft w:val="274"/>
          <w:marRight w:val="0"/>
          <w:marTop w:val="0"/>
          <w:marBottom w:val="0"/>
          <w:divBdr>
            <w:top w:val="none" w:sz="0" w:space="0" w:color="auto"/>
            <w:left w:val="none" w:sz="0" w:space="0" w:color="auto"/>
            <w:bottom w:val="none" w:sz="0" w:space="0" w:color="auto"/>
            <w:right w:val="none" w:sz="0" w:space="0" w:color="auto"/>
          </w:divBdr>
        </w:div>
        <w:div w:id="203491524">
          <w:marLeft w:val="274"/>
          <w:marRight w:val="0"/>
          <w:marTop w:val="0"/>
          <w:marBottom w:val="0"/>
          <w:divBdr>
            <w:top w:val="none" w:sz="0" w:space="0" w:color="auto"/>
            <w:left w:val="none" w:sz="0" w:space="0" w:color="auto"/>
            <w:bottom w:val="none" w:sz="0" w:space="0" w:color="auto"/>
            <w:right w:val="none" w:sz="0" w:space="0" w:color="auto"/>
          </w:divBdr>
        </w:div>
      </w:divsChild>
    </w:div>
    <w:div w:id="1383287186">
      <w:bodyDiv w:val="1"/>
      <w:marLeft w:val="0"/>
      <w:marRight w:val="0"/>
      <w:marTop w:val="0"/>
      <w:marBottom w:val="0"/>
      <w:divBdr>
        <w:top w:val="none" w:sz="0" w:space="0" w:color="auto"/>
        <w:left w:val="none" w:sz="0" w:space="0" w:color="auto"/>
        <w:bottom w:val="none" w:sz="0" w:space="0" w:color="auto"/>
        <w:right w:val="none" w:sz="0" w:space="0" w:color="auto"/>
      </w:divBdr>
    </w:div>
    <w:div w:id="1467166795">
      <w:bodyDiv w:val="1"/>
      <w:marLeft w:val="0"/>
      <w:marRight w:val="0"/>
      <w:marTop w:val="0"/>
      <w:marBottom w:val="0"/>
      <w:divBdr>
        <w:top w:val="none" w:sz="0" w:space="0" w:color="auto"/>
        <w:left w:val="none" w:sz="0" w:space="0" w:color="auto"/>
        <w:bottom w:val="none" w:sz="0" w:space="0" w:color="auto"/>
        <w:right w:val="none" w:sz="0" w:space="0" w:color="auto"/>
      </w:divBdr>
    </w:div>
    <w:div w:id="1473400818">
      <w:bodyDiv w:val="1"/>
      <w:marLeft w:val="0"/>
      <w:marRight w:val="0"/>
      <w:marTop w:val="0"/>
      <w:marBottom w:val="0"/>
      <w:divBdr>
        <w:top w:val="none" w:sz="0" w:space="0" w:color="auto"/>
        <w:left w:val="none" w:sz="0" w:space="0" w:color="auto"/>
        <w:bottom w:val="none" w:sz="0" w:space="0" w:color="auto"/>
        <w:right w:val="none" w:sz="0" w:space="0" w:color="auto"/>
      </w:divBdr>
      <w:divsChild>
        <w:div w:id="1362317180">
          <w:marLeft w:val="274"/>
          <w:marRight w:val="0"/>
          <w:marTop w:val="0"/>
          <w:marBottom w:val="0"/>
          <w:divBdr>
            <w:top w:val="none" w:sz="0" w:space="0" w:color="auto"/>
            <w:left w:val="none" w:sz="0" w:space="0" w:color="auto"/>
            <w:bottom w:val="none" w:sz="0" w:space="0" w:color="auto"/>
            <w:right w:val="none" w:sz="0" w:space="0" w:color="auto"/>
          </w:divBdr>
        </w:div>
      </w:divsChild>
    </w:div>
    <w:div w:id="1559246331">
      <w:bodyDiv w:val="1"/>
      <w:marLeft w:val="0"/>
      <w:marRight w:val="0"/>
      <w:marTop w:val="0"/>
      <w:marBottom w:val="0"/>
      <w:divBdr>
        <w:top w:val="none" w:sz="0" w:space="0" w:color="auto"/>
        <w:left w:val="none" w:sz="0" w:space="0" w:color="auto"/>
        <w:bottom w:val="none" w:sz="0" w:space="0" w:color="auto"/>
        <w:right w:val="none" w:sz="0" w:space="0" w:color="auto"/>
      </w:divBdr>
      <w:divsChild>
        <w:div w:id="276916704">
          <w:marLeft w:val="274"/>
          <w:marRight w:val="0"/>
          <w:marTop w:val="0"/>
          <w:marBottom w:val="0"/>
          <w:divBdr>
            <w:top w:val="none" w:sz="0" w:space="0" w:color="auto"/>
            <w:left w:val="none" w:sz="0" w:space="0" w:color="auto"/>
            <w:bottom w:val="none" w:sz="0" w:space="0" w:color="auto"/>
            <w:right w:val="none" w:sz="0" w:space="0" w:color="auto"/>
          </w:divBdr>
        </w:div>
      </w:divsChild>
    </w:div>
    <w:div w:id="1606496816">
      <w:bodyDiv w:val="1"/>
      <w:marLeft w:val="0"/>
      <w:marRight w:val="0"/>
      <w:marTop w:val="0"/>
      <w:marBottom w:val="0"/>
      <w:divBdr>
        <w:top w:val="none" w:sz="0" w:space="0" w:color="auto"/>
        <w:left w:val="none" w:sz="0" w:space="0" w:color="auto"/>
        <w:bottom w:val="none" w:sz="0" w:space="0" w:color="auto"/>
        <w:right w:val="none" w:sz="0" w:space="0" w:color="auto"/>
      </w:divBdr>
      <w:divsChild>
        <w:div w:id="131993193">
          <w:marLeft w:val="274"/>
          <w:marRight w:val="0"/>
          <w:marTop w:val="0"/>
          <w:marBottom w:val="0"/>
          <w:divBdr>
            <w:top w:val="none" w:sz="0" w:space="0" w:color="auto"/>
            <w:left w:val="none" w:sz="0" w:space="0" w:color="auto"/>
            <w:bottom w:val="none" w:sz="0" w:space="0" w:color="auto"/>
            <w:right w:val="none" w:sz="0" w:space="0" w:color="auto"/>
          </w:divBdr>
        </w:div>
      </w:divsChild>
    </w:div>
    <w:div w:id="1659992731">
      <w:bodyDiv w:val="1"/>
      <w:marLeft w:val="0"/>
      <w:marRight w:val="0"/>
      <w:marTop w:val="0"/>
      <w:marBottom w:val="0"/>
      <w:divBdr>
        <w:top w:val="none" w:sz="0" w:space="0" w:color="auto"/>
        <w:left w:val="none" w:sz="0" w:space="0" w:color="auto"/>
        <w:bottom w:val="none" w:sz="0" w:space="0" w:color="auto"/>
        <w:right w:val="none" w:sz="0" w:space="0" w:color="auto"/>
      </w:divBdr>
    </w:div>
    <w:div w:id="1662000320">
      <w:bodyDiv w:val="1"/>
      <w:marLeft w:val="0"/>
      <w:marRight w:val="0"/>
      <w:marTop w:val="0"/>
      <w:marBottom w:val="0"/>
      <w:divBdr>
        <w:top w:val="none" w:sz="0" w:space="0" w:color="auto"/>
        <w:left w:val="none" w:sz="0" w:space="0" w:color="auto"/>
        <w:bottom w:val="none" w:sz="0" w:space="0" w:color="auto"/>
        <w:right w:val="none" w:sz="0" w:space="0" w:color="auto"/>
      </w:divBdr>
    </w:div>
    <w:div w:id="1728990337">
      <w:bodyDiv w:val="1"/>
      <w:marLeft w:val="0"/>
      <w:marRight w:val="0"/>
      <w:marTop w:val="0"/>
      <w:marBottom w:val="0"/>
      <w:divBdr>
        <w:top w:val="none" w:sz="0" w:space="0" w:color="auto"/>
        <w:left w:val="none" w:sz="0" w:space="0" w:color="auto"/>
        <w:bottom w:val="none" w:sz="0" w:space="0" w:color="auto"/>
        <w:right w:val="none" w:sz="0" w:space="0" w:color="auto"/>
      </w:divBdr>
      <w:divsChild>
        <w:div w:id="1652563589">
          <w:marLeft w:val="547"/>
          <w:marRight w:val="0"/>
          <w:marTop w:val="0"/>
          <w:marBottom w:val="0"/>
          <w:divBdr>
            <w:top w:val="none" w:sz="0" w:space="0" w:color="auto"/>
            <w:left w:val="none" w:sz="0" w:space="0" w:color="auto"/>
            <w:bottom w:val="none" w:sz="0" w:space="0" w:color="auto"/>
            <w:right w:val="none" w:sz="0" w:space="0" w:color="auto"/>
          </w:divBdr>
        </w:div>
        <w:div w:id="282006212">
          <w:marLeft w:val="547"/>
          <w:marRight w:val="0"/>
          <w:marTop w:val="0"/>
          <w:marBottom w:val="0"/>
          <w:divBdr>
            <w:top w:val="none" w:sz="0" w:space="0" w:color="auto"/>
            <w:left w:val="none" w:sz="0" w:space="0" w:color="auto"/>
            <w:bottom w:val="none" w:sz="0" w:space="0" w:color="auto"/>
            <w:right w:val="none" w:sz="0" w:space="0" w:color="auto"/>
          </w:divBdr>
        </w:div>
        <w:div w:id="1350378061">
          <w:marLeft w:val="547"/>
          <w:marRight w:val="0"/>
          <w:marTop w:val="0"/>
          <w:marBottom w:val="0"/>
          <w:divBdr>
            <w:top w:val="none" w:sz="0" w:space="0" w:color="auto"/>
            <w:left w:val="none" w:sz="0" w:space="0" w:color="auto"/>
            <w:bottom w:val="none" w:sz="0" w:space="0" w:color="auto"/>
            <w:right w:val="none" w:sz="0" w:space="0" w:color="auto"/>
          </w:divBdr>
        </w:div>
        <w:div w:id="21324136">
          <w:marLeft w:val="547"/>
          <w:marRight w:val="0"/>
          <w:marTop w:val="0"/>
          <w:marBottom w:val="0"/>
          <w:divBdr>
            <w:top w:val="none" w:sz="0" w:space="0" w:color="auto"/>
            <w:left w:val="none" w:sz="0" w:space="0" w:color="auto"/>
            <w:bottom w:val="none" w:sz="0" w:space="0" w:color="auto"/>
            <w:right w:val="none" w:sz="0" w:space="0" w:color="auto"/>
          </w:divBdr>
        </w:div>
      </w:divsChild>
    </w:div>
    <w:div w:id="1770542359">
      <w:bodyDiv w:val="1"/>
      <w:marLeft w:val="0"/>
      <w:marRight w:val="0"/>
      <w:marTop w:val="0"/>
      <w:marBottom w:val="0"/>
      <w:divBdr>
        <w:top w:val="none" w:sz="0" w:space="0" w:color="auto"/>
        <w:left w:val="none" w:sz="0" w:space="0" w:color="auto"/>
        <w:bottom w:val="none" w:sz="0" w:space="0" w:color="auto"/>
        <w:right w:val="none" w:sz="0" w:space="0" w:color="auto"/>
      </w:divBdr>
      <w:divsChild>
        <w:div w:id="1904487613">
          <w:marLeft w:val="274"/>
          <w:marRight w:val="0"/>
          <w:marTop w:val="0"/>
          <w:marBottom w:val="0"/>
          <w:divBdr>
            <w:top w:val="none" w:sz="0" w:space="0" w:color="auto"/>
            <w:left w:val="none" w:sz="0" w:space="0" w:color="auto"/>
            <w:bottom w:val="none" w:sz="0" w:space="0" w:color="auto"/>
            <w:right w:val="none" w:sz="0" w:space="0" w:color="auto"/>
          </w:divBdr>
        </w:div>
      </w:divsChild>
    </w:div>
    <w:div w:id="1793357464">
      <w:bodyDiv w:val="1"/>
      <w:marLeft w:val="0"/>
      <w:marRight w:val="0"/>
      <w:marTop w:val="0"/>
      <w:marBottom w:val="0"/>
      <w:divBdr>
        <w:top w:val="none" w:sz="0" w:space="0" w:color="auto"/>
        <w:left w:val="none" w:sz="0" w:space="0" w:color="auto"/>
        <w:bottom w:val="none" w:sz="0" w:space="0" w:color="auto"/>
        <w:right w:val="none" w:sz="0" w:space="0" w:color="auto"/>
      </w:divBdr>
      <w:divsChild>
        <w:div w:id="116459273">
          <w:marLeft w:val="274"/>
          <w:marRight w:val="0"/>
          <w:marTop w:val="0"/>
          <w:marBottom w:val="0"/>
          <w:divBdr>
            <w:top w:val="none" w:sz="0" w:space="0" w:color="auto"/>
            <w:left w:val="none" w:sz="0" w:space="0" w:color="auto"/>
            <w:bottom w:val="none" w:sz="0" w:space="0" w:color="auto"/>
            <w:right w:val="none" w:sz="0" w:space="0" w:color="auto"/>
          </w:divBdr>
        </w:div>
      </w:divsChild>
    </w:div>
    <w:div w:id="1803502882">
      <w:bodyDiv w:val="1"/>
      <w:marLeft w:val="0"/>
      <w:marRight w:val="0"/>
      <w:marTop w:val="0"/>
      <w:marBottom w:val="0"/>
      <w:divBdr>
        <w:top w:val="none" w:sz="0" w:space="0" w:color="auto"/>
        <w:left w:val="none" w:sz="0" w:space="0" w:color="auto"/>
        <w:bottom w:val="none" w:sz="0" w:space="0" w:color="auto"/>
        <w:right w:val="none" w:sz="0" w:space="0" w:color="auto"/>
      </w:divBdr>
      <w:divsChild>
        <w:div w:id="428083096">
          <w:marLeft w:val="274"/>
          <w:marRight w:val="0"/>
          <w:marTop w:val="0"/>
          <w:marBottom w:val="0"/>
          <w:divBdr>
            <w:top w:val="none" w:sz="0" w:space="0" w:color="auto"/>
            <w:left w:val="none" w:sz="0" w:space="0" w:color="auto"/>
            <w:bottom w:val="none" w:sz="0" w:space="0" w:color="auto"/>
            <w:right w:val="none" w:sz="0" w:space="0" w:color="auto"/>
          </w:divBdr>
        </w:div>
      </w:divsChild>
    </w:div>
    <w:div w:id="1866282845">
      <w:bodyDiv w:val="1"/>
      <w:marLeft w:val="0"/>
      <w:marRight w:val="0"/>
      <w:marTop w:val="0"/>
      <w:marBottom w:val="0"/>
      <w:divBdr>
        <w:top w:val="none" w:sz="0" w:space="0" w:color="auto"/>
        <w:left w:val="none" w:sz="0" w:space="0" w:color="auto"/>
        <w:bottom w:val="none" w:sz="0" w:space="0" w:color="auto"/>
        <w:right w:val="none" w:sz="0" w:space="0" w:color="auto"/>
      </w:divBdr>
    </w:div>
    <w:div w:id="1877154058">
      <w:bodyDiv w:val="1"/>
      <w:marLeft w:val="0"/>
      <w:marRight w:val="0"/>
      <w:marTop w:val="0"/>
      <w:marBottom w:val="0"/>
      <w:divBdr>
        <w:top w:val="none" w:sz="0" w:space="0" w:color="auto"/>
        <w:left w:val="none" w:sz="0" w:space="0" w:color="auto"/>
        <w:bottom w:val="none" w:sz="0" w:space="0" w:color="auto"/>
        <w:right w:val="none" w:sz="0" w:space="0" w:color="auto"/>
      </w:divBdr>
      <w:divsChild>
        <w:div w:id="30156622">
          <w:marLeft w:val="274"/>
          <w:marRight w:val="0"/>
          <w:marTop w:val="0"/>
          <w:marBottom w:val="0"/>
          <w:divBdr>
            <w:top w:val="none" w:sz="0" w:space="0" w:color="auto"/>
            <w:left w:val="none" w:sz="0" w:space="0" w:color="auto"/>
            <w:bottom w:val="none" w:sz="0" w:space="0" w:color="auto"/>
            <w:right w:val="none" w:sz="0" w:space="0" w:color="auto"/>
          </w:divBdr>
        </w:div>
      </w:divsChild>
    </w:div>
    <w:div w:id="1906523151">
      <w:bodyDiv w:val="1"/>
      <w:marLeft w:val="0"/>
      <w:marRight w:val="0"/>
      <w:marTop w:val="0"/>
      <w:marBottom w:val="0"/>
      <w:divBdr>
        <w:top w:val="none" w:sz="0" w:space="0" w:color="auto"/>
        <w:left w:val="none" w:sz="0" w:space="0" w:color="auto"/>
        <w:bottom w:val="none" w:sz="0" w:space="0" w:color="auto"/>
        <w:right w:val="none" w:sz="0" w:space="0" w:color="auto"/>
      </w:divBdr>
    </w:div>
    <w:div w:id="1908298234">
      <w:bodyDiv w:val="1"/>
      <w:marLeft w:val="0"/>
      <w:marRight w:val="0"/>
      <w:marTop w:val="0"/>
      <w:marBottom w:val="0"/>
      <w:divBdr>
        <w:top w:val="none" w:sz="0" w:space="0" w:color="auto"/>
        <w:left w:val="none" w:sz="0" w:space="0" w:color="auto"/>
        <w:bottom w:val="none" w:sz="0" w:space="0" w:color="auto"/>
        <w:right w:val="none" w:sz="0" w:space="0" w:color="auto"/>
      </w:divBdr>
      <w:divsChild>
        <w:div w:id="509100033">
          <w:marLeft w:val="274"/>
          <w:marRight w:val="0"/>
          <w:marTop w:val="0"/>
          <w:marBottom w:val="0"/>
          <w:divBdr>
            <w:top w:val="none" w:sz="0" w:space="0" w:color="auto"/>
            <w:left w:val="none" w:sz="0" w:space="0" w:color="auto"/>
            <w:bottom w:val="none" w:sz="0" w:space="0" w:color="auto"/>
            <w:right w:val="none" w:sz="0" w:space="0" w:color="auto"/>
          </w:divBdr>
        </w:div>
      </w:divsChild>
    </w:div>
    <w:div w:id="1952784608">
      <w:bodyDiv w:val="1"/>
      <w:marLeft w:val="0"/>
      <w:marRight w:val="0"/>
      <w:marTop w:val="0"/>
      <w:marBottom w:val="0"/>
      <w:divBdr>
        <w:top w:val="none" w:sz="0" w:space="0" w:color="auto"/>
        <w:left w:val="none" w:sz="0" w:space="0" w:color="auto"/>
        <w:bottom w:val="none" w:sz="0" w:space="0" w:color="auto"/>
        <w:right w:val="none" w:sz="0" w:space="0" w:color="auto"/>
      </w:divBdr>
    </w:div>
    <w:div w:id="19725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988C0970589546AB4B73B0836DE541" ma:contentTypeVersion="0" ma:contentTypeDescription="Create a new document." ma:contentTypeScope="" ma:versionID="be3a7d30a2a6df41515bce6c4498b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84402-B0BF-47D9-AEB2-615F5346674E}"/>
</file>

<file path=customXml/itemProps2.xml><?xml version="1.0" encoding="utf-8"?>
<ds:datastoreItem xmlns:ds="http://schemas.openxmlformats.org/officeDocument/2006/customXml" ds:itemID="{2E491B57-A0E0-4E8E-8048-A9BD5CCA5CA6}"/>
</file>

<file path=customXml/itemProps3.xml><?xml version="1.0" encoding="utf-8"?>
<ds:datastoreItem xmlns:ds="http://schemas.openxmlformats.org/officeDocument/2006/customXml" ds:itemID="{9D7D7FB5-3842-4E8E-8CCC-8371D7A6DA50}"/>
</file>

<file path=customXml/itemProps4.xml><?xml version="1.0" encoding="utf-8"?>
<ds:datastoreItem xmlns:ds="http://schemas.openxmlformats.org/officeDocument/2006/customXml" ds:itemID="{701C581F-2F1C-4F5C-8E6D-35977E3BDC25}"/>
</file>

<file path=docProps/app.xml><?xml version="1.0" encoding="utf-8"?>
<Properties xmlns="http://schemas.openxmlformats.org/officeDocument/2006/extended-properties" xmlns:vt="http://schemas.openxmlformats.org/officeDocument/2006/docPropsVTypes">
  <Template>Normal</Template>
  <TotalTime>60</TotalTime>
  <Pages>11</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viewgi</dc:creator>
  <cp:lastModifiedBy>Clare Sophie - EDI Administrator</cp:lastModifiedBy>
  <cp:revision>3</cp:revision>
  <dcterms:created xsi:type="dcterms:W3CDTF">2021-09-10T19:45:00Z</dcterms:created>
  <dcterms:modified xsi:type="dcterms:W3CDTF">2021-09-10T20:45:00Z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0x01010087988C0970589546AB4B73B0836DE541</vt:lpwstr>
  </property>
</Properties>
</file>